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0" w:rsidRPr="00DB0D22" w:rsidRDefault="00DB0D22" w:rsidP="00360580">
      <w:pPr>
        <w:jc w:val="center"/>
        <w:rPr>
          <w:rFonts w:ascii="Bookman Old Style" w:hAnsi="Bookman Old Style"/>
          <w:b/>
          <w:noProof/>
          <w:color w:val="FFFFFF" w:themeColor="background1"/>
          <w:sz w:val="28"/>
          <w:szCs w:val="28"/>
        </w:rPr>
      </w:pPr>
      <w:r w:rsidRPr="00DB0D22">
        <w:rPr>
          <w:rFonts w:ascii="Bookman Old Style" w:hAnsi="Bookman Old Style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-767715</wp:posOffset>
            </wp:positionV>
            <wp:extent cx="7569200" cy="10734675"/>
            <wp:effectExtent l="19050" t="0" r="0" b="0"/>
            <wp:wrapNone/>
            <wp:docPr id="19" name="Рисунок 1" descr="https://all.culture.ru/uploads/8b9139b4ec4f4a06ea92ca371f74d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.culture.ru/uploads/8b9139b4ec4f4a06ea92ca371f74d6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580" w:rsidRPr="00DB0D22">
        <w:rPr>
          <w:rFonts w:ascii="Bookman Old Style" w:hAnsi="Bookman Old Style"/>
          <w:b/>
          <w:noProof/>
          <w:color w:val="FFFFFF" w:themeColor="background1"/>
          <w:sz w:val="28"/>
          <w:szCs w:val="28"/>
        </w:rPr>
        <w:t xml:space="preserve">Управление общего и дошкольного образования </w:t>
      </w:r>
    </w:p>
    <w:p w:rsidR="00360580" w:rsidRPr="00DB0D22" w:rsidRDefault="00360580" w:rsidP="00360580">
      <w:pPr>
        <w:jc w:val="center"/>
        <w:rPr>
          <w:rFonts w:ascii="Bookman Old Style" w:hAnsi="Bookman Old Style"/>
          <w:b/>
          <w:noProof/>
          <w:color w:val="FFFFFF" w:themeColor="background1"/>
          <w:sz w:val="28"/>
          <w:szCs w:val="28"/>
        </w:rPr>
      </w:pPr>
      <w:r w:rsidRPr="00DB0D22">
        <w:rPr>
          <w:rFonts w:ascii="Bookman Old Style" w:hAnsi="Bookman Old Style"/>
          <w:b/>
          <w:noProof/>
          <w:color w:val="FFFFFF" w:themeColor="background1"/>
          <w:sz w:val="28"/>
          <w:szCs w:val="28"/>
        </w:rPr>
        <w:t>Администрации города Норильска</w:t>
      </w:r>
    </w:p>
    <w:p w:rsidR="00360580" w:rsidRPr="00DB0D22" w:rsidRDefault="00360580" w:rsidP="00360580">
      <w:pPr>
        <w:jc w:val="center"/>
        <w:rPr>
          <w:rFonts w:ascii="Bookman Old Style" w:hAnsi="Bookman Old Style"/>
          <w:color w:val="FFFFFF" w:themeColor="background1"/>
          <w:sz w:val="28"/>
          <w:szCs w:val="28"/>
        </w:rPr>
      </w:pPr>
      <w:r w:rsidRPr="00DB0D22">
        <w:rPr>
          <w:rFonts w:ascii="Bookman Old Style" w:hAnsi="Bookman Old Style"/>
          <w:b/>
          <w:noProof/>
          <w:color w:val="FFFFFF" w:themeColor="background1"/>
          <w:sz w:val="28"/>
          <w:szCs w:val="28"/>
        </w:rPr>
        <w:t>МБУ «Методический центр»</w:t>
      </w:r>
    </w:p>
    <w:p w:rsidR="00872912" w:rsidRPr="00DB0D22" w:rsidRDefault="00872912" w:rsidP="00872912">
      <w:pPr>
        <w:ind w:firstLine="900"/>
        <w:jc w:val="both"/>
        <w:rPr>
          <w:bCs/>
          <w:color w:val="FFFFFF" w:themeColor="background1"/>
          <w:sz w:val="26"/>
          <w:szCs w:val="26"/>
        </w:rPr>
      </w:pPr>
    </w:p>
    <w:p w:rsidR="00872912" w:rsidRPr="00DB0D22" w:rsidRDefault="00872912" w:rsidP="00872912">
      <w:pPr>
        <w:ind w:firstLine="900"/>
        <w:jc w:val="both"/>
        <w:rPr>
          <w:bCs/>
          <w:color w:val="FFFFFF" w:themeColor="background1"/>
          <w:sz w:val="26"/>
          <w:szCs w:val="26"/>
        </w:rPr>
      </w:pPr>
    </w:p>
    <w:p w:rsidR="00872912" w:rsidRPr="00872912" w:rsidRDefault="00872912" w:rsidP="00872912">
      <w:pPr>
        <w:ind w:firstLine="900"/>
        <w:jc w:val="both"/>
        <w:rPr>
          <w:bCs/>
          <w:sz w:val="26"/>
          <w:szCs w:val="26"/>
        </w:rPr>
      </w:pPr>
    </w:p>
    <w:p w:rsidR="00872912" w:rsidRPr="00872912" w:rsidRDefault="00872912" w:rsidP="00872912">
      <w:pPr>
        <w:ind w:firstLine="900"/>
        <w:jc w:val="both"/>
        <w:rPr>
          <w:bCs/>
          <w:sz w:val="26"/>
          <w:szCs w:val="26"/>
        </w:rPr>
      </w:pPr>
    </w:p>
    <w:p w:rsidR="00872912" w:rsidRPr="00872912" w:rsidRDefault="00872912" w:rsidP="00872912">
      <w:pPr>
        <w:ind w:firstLine="900"/>
        <w:jc w:val="both"/>
        <w:rPr>
          <w:bCs/>
          <w:sz w:val="26"/>
          <w:szCs w:val="26"/>
        </w:rPr>
      </w:pPr>
    </w:p>
    <w:p w:rsidR="00872912" w:rsidRPr="00872912" w:rsidRDefault="00872912" w:rsidP="00872912">
      <w:pPr>
        <w:ind w:firstLine="900"/>
        <w:jc w:val="both"/>
        <w:rPr>
          <w:bCs/>
          <w:sz w:val="26"/>
          <w:szCs w:val="26"/>
        </w:rPr>
      </w:pPr>
    </w:p>
    <w:p w:rsidR="00872912" w:rsidRPr="00872912" w:rsidRDefault="00872912" w:rsidP="00872912">
      <w:pPr>
        <w:ind w:firstLine="900"/>
        <w:jc w:val="both"/>
        <w:rPr>
          <w:bCs/>
          <w:sz w:val="26"/>
          <w:szCs w:val="26"/>
        </w:rPr>
      </w:pPr>
    </w:p>
    <w:p w:rsidR="00360580" w:rsidRPr="00360580" w:rsidRDefault="00360580" w:rsidP="00872912">
      <w:pPr>
        <w:ind w:firstLine="900"/>
        <w:jc w:val="center"/>
        <w:rPr>
          <w:rFonts w:ascii="Bookman Old Style" w:hAnsi="Bookman Old Style"/>
          <w:bCs/>
          <w:sz w:val="26"/>
          <w:szCs w:val="26"/>
        </w:rPr>
      </w:pPr>
    </w:p>
    <w:p w:rsidR="00360580" w:rsidRPr="00360580" w:rsidRDefault="00360580" w:rsidP="00872912">
      <w:pPr>
        <w:ind w:firstLine="900"/>
        <w:jc w:val="center"/>
        <w:rPr>
          <w:rFonts w:ascii="Bookman Old Style" w:hAnsi="Bookman Old Style"/>
          <w:bCs/>
          <w:sz w:val="26"/>
          <w:szCs w:val="26"/>
        </w:rPr>
      </w:pPr>
    </w:p>
    <w:p w:rsidR="00360580" w:rsidRPr="00360580" w:rsidRDefault="00360580" w:rsidP="00872912">
      <w:pPr>
        <w:ind w:firstLine="900"/>
        <w:jc w:val="center"/>
        <w:rPr>
          <w:rFonts w:ascii="Bookman Old Style" w:hAnsi="Bookman Old Style"/>
          <w:bCs/>
          <w:sz w:val="26"/>
          <w:szCs w:val="26"/>
        </w:rPr>
      </w:pPr>
    </w:p>
    <w:p w:rsidR="00360580" w:rsidRPr="00360580" w:rsidRDefault="00360580" w:rsidP="00872912">
      <w:pPr>
        <w:ind w:firstLine="900"/>
        <w:jc w:val="center"/>
        <w:rPr>
          <w:rFonts w:ascii="Bookman Old Style" w:hAnsi="Bookman Old Style"/>
          <w:bCs/>
          <w:sz w:val="26"/>
          <w:szCs w:val="26"/>
        </w:rPr>
      </w:pPr>
    </w:p>
    <w:p w:rsidR="00360580" w:rsidRPr="00360580" w:rsidRDefault="00360580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360580" w:rsidRPr="00360580" w:rsidRDefault="00360580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360580" w:rsidRDefault="00360580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Default="00DB0D22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Pr="00360580" w:rsidRDefault="00DB0D22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360580" w:rsidRDefault="00360580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Default="00DB0D22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Default="00DB0D22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Default="00DB0D22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Default="00DB0D22" w:rsidP="00872912">
      <w:pPr>
        <w:ind w:firstLine="900"/>
        <w:jc w:val="center"/>
        <w:rPr>
          <w:rFonts w:ascii="Bookman Old Style" w:hAnsi="Bookman Old Style"/>
          <w:bCs/>
          <w:sz w:val="28"/>
          <w:szCs w:val="28"/>
        </w:rPr>
      </w:pPr>
    </w:p>
    <w:p w:rsidR="00DB0D22" w:rsidRDefault="00DB0D22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b/>
          <w:color w:val="333333"/>
          <w:kern w:val="36"/>
          <w:sz w:val="28"/>
          <w:szCs w:val="28"/>
        </w:rPr>
      </w:pPr>
    </w:p>
    <w:p w:rsidR="005506D7" w:rsidRDefault="007A0F4F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b/>
          <w:color w:val="333333"/>
          <w:kern w:val="36"/>
          <w:sz w:val="28"/>
          <w:szCs w:val="28"/>
        </w:rPr>
      </w:pPr>
      <w:r w:rsidRPr="00DB0D22">
        <w:rPr>
          <w:rFonts w:ascii="Bookman Old Style" w:hAnsi="Bookman Old Style"/>
          <w:b/>
          <w:color w:val="333333"/>
          <w:kern w:val="36"/>
          <w:sz w:val="28"/>
          <w:szCs w:val="28"/>
        </w:rPr>
        <w:t xml:space="preserve">ФОРМИРОВАНИЕ У ДОШКОЛЬНИКОВ ИНТЕРЕСА </w:t>
      </w:r>
    </w:p>
    <w:p w:rsidR="00360580" w:rsidRPr="00DB0D22" w:rsidRDefault="007A0F4F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b/>
          <w:color w:val="333333"/>
          <w:kern w:val="36"/>
          <w:sz w:val="28"/>
          <w:szCs w:val="28"/>
        </w:rPr>
      </w:pPr>
      <w:r w:rsidRPr="00DB0D22">
        <w:rPr>
          <w:rFonts w:ascii="Bookman Old Style" w:hAnsi="Bookman Old Style"/>
          <w:b/>
          <w:color w:val="333333"/>
          <w:kern w:val="36"/>
          <w:sz w:val="28"/>
          <w:szCs w:val="28"/>
        </w:rPr>
        <w:t>К ХУДОЖЕСТВЕННОЙ ЛИТЕРАТУРЕ</w:t>
      </w:r>
    </w:p>
    <w:p w:rsidR="00360580" w:rsidRPr="00DB0D22" w:rsidRDefault="007A0F4F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b/>
          <w:color w:val="333333"/>
          <w:kern w:val="36"/>
          <w:sz w:val="28"/>
          <w:szCs w:val="28"/>
        </w:rPr>
      </w:pPr>
      <w:r w:rsidRPr="00DB0D22">
        <w:rPr>
          <w:rFonts w:ascii="Bookman Old Style" w:hAnsi="Bookman Old Style"/>
          <w:b/>
          <w:color w:val="333333"/>
          <w:kern w:val="36"/>
          <w:sz w:val="28"/>
          <w:szCs w:val="28"/>
        </w:rPr>
        <w:t xml:space="preserve">ЧЕРЕЗ ОРГАНИЗАЦИЮ КЛУБА </w:t>
      </w:r>
    </w:p>
    <w:p w:rsidR="00360580" w:rsidRPr="00DB0D22" w:rsidRDefault="007A0F4F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b/>
          <w:color w:val="333333"/>
          <w:kern w:val="36"/>
          <w:sz w:val="28"/>
          <w:szCs w:val="28"/>
        </w:rPr>
      </w:pPr>
      <w:r w:rsidRPr="00DB0D22">
        <w:rPr>
          <w:rFonts w:ascii="Bookman Old Style" w:hAnsi="Bookman Old Style"/>
          <w:b/>
          <w:color w:val="333333"/>
          <w:kern w:val="36"/>
          <w:sz w:val="28"/>
          <w:szCs w:val="28"/>
        </w:rPr>
        <w:t>РАННЕГО ЛИТЕРАТУРНОГО РАЗВИТИЯ</w:t>
      </w:r>
    </w:p>
    <w:p w:rsidR="007A0F4F" w:rsidRPr="00DB0D22" w:rsidRDefault="007A0F4F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b/>
          <w:color w:val="333333"/>
          <w:kern w:val="36"/>
          <w:sz w:val="28"/>
          <w:szCs w:val="28"/>
        </w:rPr>
      </w:pPr>
      <w:r w:rsidRPr="00DB0D22">
        <w:rPr>
          <w:rFonts w:ascii="Bookman Old Style" w:hAnsi="Bookman Old Style"/>
          <w:b/>
          <w:color w:val="333333"/>
          <w:kern w:val="36"/>
          <w:sz w:val="28"/>
          <w:szCs w:val="28"/>
        </w:rPr>
        <w:t xml:space="preserve"> «БИБЛИОДЕТКИ»</w:t>
      </w:r>
    </w:p>
    <w:p w:rsidR="00360580" w:rsidRPr="00DB0D22" w:rsidRDefault="00360580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i/>
          <w:color w:val="333333"/>
          <w:kern w:val="36"/>
          <w:sz w:val="28"/>
          <w:szCs w:val="28"/>
        </w:rPr>
      </w:pPr>
      <w:proofErr w:type="gramStart"/>
      <w:r w:rsidRPr="00DB0D22">
        <w:rPr>
          <w:rFonts w:ascii="Bookman Old Style" w:hAnsi="Bookman Old Style"/>
          <w:i/>
          <w:color w:val="333333"/>
          <w:kern w:val="36"/>
          <w:sz w:val="28"/>
          <w:szCs w:val="28"/>
        </w:rPr>
        <w:t xml:space="preserve">( из опыта работы </w:t>
      </w:r>
      <w:proofErr w:type="spellStart"/>
      <w:r w:rsidRPr="00DB0D22">
        <w:rPr>
          <w:rFonts w:ascii="Bookman Old Style" w:hAnsi="Bookman Old Style"/>
          <w:i/>
          <w:color w:val="333333"/>
          <w:kern w:val="36"/>
          <w:sz w:val="28"/>
          <w:szCs w:val="28"/>
        </w:rPr>
        <w:t>Черниковой</w:t>
      </w:r>
      <w:proofErr w:type="spellEnd"/>
      <w:r w:rsidRPr="00DB0D22">
        <w:rPr>
          <w:rFonts w:ascii="Bookman Old Style" w:hAnsi="Bookman Old Style"/>
          <w:i/>
          <w:color w:val="333333"/>
          <w:kern w:val="36"/>
          <w:sz w:val="28"/>
          <w:szCs w:val="28"/>
        </w:rPr>
        <w:t xml:space="preserve"> Натальи Владимировны – </w:t>
      </w:r>
      <w:proofErr w:type="gramEnd"/>
    </w:p>
    <w:p w:rsidR="0094396F" w:rsidRDefault="00DB0D22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i/>
          <w:color w:val="333333"/>
          <w:kern w:val="36"/>
          <w:sz w:val="28"/>
          <w:szCs w:val="28"/>
        </w:rPr>
      </w:pPr>
      <w:r>
        <w:rPr>
          <w:rFonts w:ascii="Bookman Old Style" w:hAnsi="Bookman Old Style"/>
          <w:i/>
          <w:color w:val="333333"/>
          <w:kern w:val="36"/>
          <w:sz w:val="28"/>
          <w:szCs w:val="28"/>
        </w:rPr>
        <w:t>в</w:t>
      </w:r>
      <w:r w:rsidR="00360580" w:rsidRPr="00DB0D22">
        <w:rPr>
          <w:rFonts w:ascii="Bookman Old Style" w:hAnsi="Bookman Old Style"/>
          <w:i/>
          <w:color w:val="333333"/>
          <w:kern w:val="36"/>
          <w:sz w:val="28"/>
          <w:szCs w:val="28"/>
        </w:rPr>
        <w:t>оспитателя МБДОУ «ДС № 36 «Полянка»)</w:t>
      </w:r>
    </w:p>
    <w:p w:rsidR="005506D7" w:rsidRPr="00DB0D22" w:rsidRDefault="005506D7" w:rsidP="00DB0D22">
      <w:pPr>
        <w:shd w:val="clear" w:color="auto" w:fill="C6D9F1" w:themeFill="text2" w:themeFillTint="33"/>
        <w:jc w:val="center"/>
        <w:outlineLvl w:val="0"/>
        <w:rPr>
          <w:rFonts w:ascii="Bookman Old Style" w:hAnsi="Bookman Old Style"/>
          <w:i/>
          <w:color w:val="333333"/>
          <w:kern w:val="36"/>
          <w:sz w:val="28"/>
          <w:szCs w:val="28"/>
        </w:rPr>
      </w:pPr>
    </w:p>
    <w:p w:rsidR="00872912" w:rsidRPr="00360580" w:rsidRDefault="00872912" w:rsidP="0094396F">
      <w:pPr>
        <w:ind w:firstLine="90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872912" w:rsidRPr="00360580" w:rsidRDefault="00872912" w:rsidP="00872912">
      <w:pPr>
        <w:ind w:firstLine="900"/>
        <w:jc w:val="both"/>
        <w:rPr>
          <w:rFonts w:ascii="Bookman Old Style" w:hAnsi="Bookman Old Style"/>
          <w:bCs/>
          <w:sz w:val="26"/>
          <w:szCs w:val="26"/>
        </w:rPr>
      </w:pPr>
    </w:p>
    <w:p w:rsidR="00872912" w:rsidRPr="00360580" w:rsidRDefault="00872912" w:rsidP="00872912">
      <w:pPr>
        <w:jc w:val="both"/>
        <w:rPr>
          <w:rFonts w:ascii="Bookman Old Style" w:hAnsi="Bookman Old Style"/>
          <w:sz w:val="26"/>
          <w:szCs w:val="26"/>
        </w:rPr>
      </w:pPr>
    </w:p>
    <w:p w:rsidR="00360580" w:rsidRPr="00360580" w:rsidRDefault="00360580" w:rsidP="00872912">
      <w:pPr>
        <w:jc w:val="both"/>
        <w:rPr>
          <w:rFonts w:ascii="Bookman Old Style" w:hAnsi="Bookman Old Style"/>
          <w:sz w:val="26"/>
          <w:szCs w:val="26"/>
        </w:rPr>
      </w:pPr>
    </w:p>
    <w:p w:rsidR="00360580" w:rsidRPr="00360580" w:rsidRDefault="00360580" w:rsidP="00872912">
      <w:pPr>
        <w:jc w:val="both"/>
        <w:rPr>
          <w:rFonts w:ascii="Bookman Old Style" w:hAnsi="Bookman Old Style"/>
          <w:sz w:val="26"/>
          <w:szCs w:val="26"/>
        </w:rPr>
      </w:pPr>
    </w:p>
    <w:p w:rsidR="00360580" w:rsidRPr="00360580" w:rsidRDefault="00360580" w:rsidP="00872912">
      <w:pPr>
        <w:jc w:val="both"/>
        <w:rPr>
          <w:rFonts w:ascii="Bookman Old Style" w:hAnsi="Bookman Old Style"/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DB0D22" w:rsidRDefault="00DB0D22" w:rsidP="00DB0D22">
      <w:pPr>
        <w:jc w:val="center"/>
        <w:rPr>
          <w:sz w:val="26"/>
          <w:szCs w:val="26"/>
        </w:rPr>
      </w:pPr>
    </w:p>
    <w:p w:rsidR="00360580" w:rsidRPr="00DB0D22" w:rsidRDefault="00360580" w:rsidP="00DB0D22">
      <w:pPr>
        <w:jc w:val="center"/>
        <w:rPr>
          <w:rFonts w:ascii="Bookman Old Style" w:hAnsi="Bookman Old Style"/>
          <w:b/>
          <w:sz w:val="32"/>
          <w:szCs w:val="32"/>
        </w:rPr>
      </w:pPr>
      <w:r w:rsidRPr="00DB0D22">
        <w:rPr>
          <w:rFonts w:ascii="Bookman Old Style" w:hAnsi="Bookman Old Style"/>
          <w:b/>
          <w:sz w:val="32"/>
          <w:szCs w:val="32"/>
        </w:rPr>
        <w:t>Норильск, 2018</w:t>
      </w: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jc w:val="both"/>
        <w:rPr>
          <w:sz w:val="26"/>
          <w:szCs w:val="26"/>
        </w:rPr>
      </w:pPr>
    </w:p>
    <w:p w:rsidR="00360580" w:rsidRPr="00872912" w:rsidRDefault="00360580" w:rsidP="00872912">
      <w:pPr>
        <w:jc w:val="both"/>
        <w:rPr>
          <w:sz w:val="26"/>
          <w:szCs w:val="26"/>
        </w:rPr>
      </w:pPr>
    </w:p>
    <w:p w:rsidR="00872912" w:rsidRPr="00872912" w:rsidRDefault="00872912" w:rsidP="00872912">
      <w:pPr>
        <w:jc w:val="both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Default="00360580" w:rsidP="00872912">
      <w:pPr>
        <w:pStyle w:val="a3"/>
        <w:tabs>
          <w:tab w:val="clear" w:pos="4677"/>
          <w:tab w:val="left" w:pos="708"/>
          <w:tab w:val="center" w:pos="4678"/>
        </w:tabs>
        <w:ind w:left="5103"/>
        <w:rPr>
          <w:sz w:val="26"/>
          <w:szCs w:val="26"/>
        </w:rPr>
      </w:pPr>
    </w:p>
    <w:p w:rsidR="00360580" w:rsidRPr="00360580" w:rsidRDefault="00360580" w:rsidP="00360580">
      <w:pPr>
        <w:shd w:val="clear" w:color="auto" w:fill="FFFFFF"/>
        <w:ind w:firstLine="851"/>
        <w:jc w:val="both"/>
        <w:rPr>
          <w:color w:val="000000"/>
        </w:rPr>
      </w:pPr>
    </w:p>
    <w:p w:rsidR="00360580" w:rsidRDefault="00360580" w:rsidP="00360580">
      <w:pPr>
        <w:ind w:firstLine="708"/>
        <w:jc w:val="both"/>
        <w:rPr>
          <w:rFonts w:ascii="Bookman Old Style" w:hAnsi="Bookman Old Style"/>
          <w:color w:val="000000"/>
        </w:rPr>
      </w:pPr>
      <w:r w:rsidRPr="00360580">
        <w:rPr>
          <w:rFonts w:ascii="Bookman Old Style" w:hAnsi="Bookman Old Style"/>
          <w:color w:val="000000"/>
        </w:rPr>
        <w:t xml:space="preserve">Федеральный государственный образовательный стандарт </w:t>
      </w:r>
      <w:r>
        <w:rPr>
          <w:rFonts w:ascii="Bookman Old Style" w:hAnsi="Bookman Old Style"/>
          <w:color w:val="000000"/>
        </w:rPr>
        <w:t xml:space="preserve">дошкольного </w:t>
      </w:r>
      <w:r w:rsidRPr="00360580">
        <w:rPr>
          <w:rFonts w:ascii="Bookman Old Style" w:hAnsi="Bookman Old Style"/>
          <w:color w:val="000000"/>
        </w:rPr>
        <w:t>образования (далее ФГОС ДО) ориентирует педагогов на организацию образовательного процесса в совершенно новом формате</w:t>
      </w:r>
      <w:r>
        <w:rPr>
          <w:rFonts w:ascii="Bookman Old Style" w:hAnsi="Bookman Old Style"/>
          <w:color w:val="000000"/>
        </w:rPr>
        <w:t>.</w:t>
      </w:r>
    </w:p>
    <w:p w:rsidR="00360580" w:rsidRPr="00360580" w:rsidRDefault="00360580" w:rsidP="00360580">
      <w:pPr>
        <w:ind w:firstLine="708"/>
        <w:jc w:val="both"/>
        <w:rPr>
          <w:rFonts w:ascii="Bookman Old Style" w:hAnsi="Bookman Old Style"/>
          <w:color w:val="000000"/>
        </w:rPr>
      </w:pPr>
      <w:r w:rsidRPr="00360580">
        <w:rPr>
          <w:rFonts w:ascii="Bookman Old Style" w:hAnsi="Bookman Old Style"/>
          <w:color w:val="000000"/>
        </w:rPr>
        <w:t xml:space="preserve">В условиях введения ФГОС ДО </w:t>
      </w:r>
      <w:r>
        <w:rPr>
          <w:rFonts w:ascii="Bookman Old Style" w:hAnsi="Bookman Old Style"/>
          <w:color w:val="000000"/>
        </w:rPr>
        <w:t xml:space="preserve">автор </w:t>
      </w:r>
      <w:r w:rsidRPr="00360580">
        <w:rPr>
          <w:rFonts w:ascii="Bookman Old Style" w:hAnsi="Bookman Old Style"/>
          <w:color w:val="000000"/>
        </w:rPr>
        <w:t xml:space="preserve">направила свою деятельность </w:t>
      </w:r>
      <w:proofErr w:type="gramStart"/>
      <w:r w:rsidRPr="00360580">
        <w:rPr>
          <w:rFonts w:ascii="Bookman Old Style" w:hAnsi="Bookman Old Style"/>
          <w:color w:val="000000"/>
        </w:rPr>
        <w:t xml:space="preserve">на создание условий для формирования у дошкольников интереса к художественной литературе </w:t>
      </w:r>
      <w:r w:rsidRPr="00360580">
        <w:rPr>
          <w:rFonts w:ascii="Bookman Old Style" w:hAnsi="Bookman Old Style"/>
        </w:rPr>
        <w:t>на основе</w:t>
      </w:r>
      <w:proofErr w:type="gramEnd"/>
      <w:r w:rsidRPr="00360580">
        <w:rPr>
          <w:rFonts w:ascii="Bookman Old Style" w:hAnsi="Bookman Old Style"/>
        </w:rPr>
        <w:t xml:space="preserve"> сотрудничества с родителями и социальными партнёрами. </w:t>
      </w:r>
    </w:p>
    <w:p w:rsidR="00360580" w:rsidRDefault="00360580" w:rsidP="00360580">
      <w:pPr>
        <w:ind w:firstLine="708"/>
        <w:jc w:val="both"/>
        <w:rPr>
          <w:rFonts w:ascii="Bookman Old Style" w:hAnsi="Bookman Old Style"/>
          <w:color w:val="000000"/>
          <w:lang w:bidi="ru-RU"/>
        </w:rPr>
      </w:pPr>
      <w:r>
        <w:rPr>
          <w:rFonts w:ascii="Bookman Old Style" w:hAnsi="Bookman Old Style"/>
        </w:rPr>
        <w:t>В данном пособии п</w:t>
      </w:r>
      <w:r w:rsidRPr="00360580">
        <w:rPr>
          <w:rFonts w:ascii="Bookman Old Style" w:hAnsi="Bookman Old Style"/>
        </w:rPr>
        <w:t xml:space="preserve">редставлены авторские идеи и разработки методических пособий </w:t>
      </w:r>
      <w:r w:rsidRPr="00360580">
        <w:rPr>
          <w:rFonts w:ascii="Bookman Old Style" w:hAnsi="Bookman Old Style"/>
          <w:color w:val="333333"/>
        </w:rPr>
        <w:t xml:space="preserve">для   речевого </w:t>
      </w:r>
      <w:r w:rsidRPr="00360580">
        <w:rPr>
          <w:rFonts w:ascii="Bookman Old Style" w:hAnsi="Bookman Old Style"/>
        </w:rPr>
        <w:t>развития, воспитания позитивного отношения к книге, стимулирования читател</w:t>
      </w:r>
      <w:r>
        <w:rPr>
          <w:rFonts w:ascii="Bookman Old Style" w:hAnsi="Bookman Old Style"/>
        </w:rPr>
        <w:t>ьской деятельности,</w:t>
      </w:r>
      <w:r w:rsidRPr="00360580">
        <w:rPr>
          <w:rFonts w:ascii="Bookman Old Style" w:hAnsi="Bookman Old Style"/>
        </w:rPr>
        <w:t xml:space="preserve"> формирования начальных библиотечно-библиографических знаний, воспитания культуры чтения.</w:t>
      </w:r>
      <w:r>
        <w:rPr>
          <w:rFonts w:ascii="Bookman Old Style" w:hAnsi="Bookman Old Style"/>
          <w:color w:val="000000"/>
        </w:rPr>
        <w:t xml:space="preserve"> </w:t>
      </w:r>
      <w:r w:rsidRPr="00360580">
        <w:rPr>
          <w:rFonts w:ascii="Bookman Old Style" w:hAnsi="Bookman Old Style"/>
          <w:color w:val="000000"/>
        </w:rPr>
        <w:t xml:space="preserve">Разработан и систематизирован материал </w:t>
      </w:r>
      <w:r w:rsidRPr="00360580">
        <w:rPr>
          <w:rFonts w:ascii="Bookman Old Style" w:hAnsi="Bookman Old Style"/>
          <w:color w:val="000000"/>
          <w:lang w:bidi="ru-RU"/>
        </w:rPr>
        <w:t xml:space="preserve">по актуальным вопросам приобщения детей к домашнему чтению. Представлена модель образовательных условий, необходимых для достижения одного из ключевых целевых ориентиров Федерального государственного образовательного стандарта дошкольного образования - инициативности детей. </w:t>
      </w:r>
    </w:p>
    <w:p w:rsidR="00360580" w:rsidRPr="00360580" w:rsidRDefault="00360580" w:rsidP="00360580">
      <w:pPr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bidi="ru-RU"/>
        </w:rPr>
        <w:t xml:space="preserve">Пособие </w:t>
      </w:r>
      <w:r w:rsidRPr="00360580">
        <w:rPr>
          <w:rFonts w:ascii="Bookman Old Style" w:hAnsi="Bookman Old Style"/>
        </w:rPr>
        <w:t>рекомендован</w:t>
      </w:r>
      <w:r>
        <w:rPr>
          <w:rFonts w:ascii="Bookman Old Style" w:hAnsi="Bookman Old Style"/>
        </w:rPr>
        <w:t>о</w:t>
      </w:r>
      <w:r w:rsidRPr="00360580">
        <w:rPr>
          <w:rFonts w:ascii="Bookman Old Style" w:hAnsi="Bookman Old Style"/>
        </w:rPr>
        <w:t xml:space="preserve"> педагогам и специалистам дошкольных образовательных учреждений</w:t>
      </w:r>
      <w:r>
        <w:rPr>
          <w:rFonts w:ascii="Bookman Old Style" w:hAnsi="Bookman Old Style"/>
        </w:rPr>
        <w:t xml:space="preserve"> города. </w:t>
      </w:r>
    </w:p>
    <w:p w:rsidR="00360580" w:rsidRPr="00360580" w:rsidRDefault="00360580" w:rsidP="00360580">
      <w:pPr>
        <w:shd w:val="clear" w:color="auto" w:fill="FFFFFF"/>
        <w:ind w:firstLine="851"/>
        <w:jc w:val="both"/>
        <w:rPr>
          <w:rFonts w:ascii="Bookman Old Style" w:hAnsi="Bookman Old Style"/>
        </w:rPr>
      </w:pPr>
    </w:p>
    <w:p w:rsidR="00360580" w:rsidRP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P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P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  <w:r w:rsidRPr="00360580">
        <w:rPr>
          <w:rFonts w:ascii="Bookman Old Style" w:hAnsi="Bookman Old Style"/>
          <w:sz w:val="24"/>
          <w:szCs w:val="24"/>
        </w:rPr>
        <w:t>Методист  Теньгаева И.А.</w:t>
      </w:r>
    </w:p>
    <w:p w:rsidR="00360580" w:rsidRPr="00360580" w:rsidRDefault="00C57034" w:rsidP="00360580">
      <w:pPr>
        <w:pStyle w:val="af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US"/>
        </w:rPr>
        <w:pict>
          <v:line id="_x0000_s1026" style="position:absolute;left:0;text-align:left;z-index:251677696" from="-5.4pt,9.9pt" to="462.6pt,9.9pt"/>
        </w:pict>
      </w:r>
    </w:p>
    <w:p w:rsidR="00360580" w:rsidRP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  <w:r w:rsidRPr="00360580">
        <w:rPr>
          <w:rFonts w:ascii="Bookman Old Style" w:hAnsi="Bookman Old Style"/>
          <w:sz w:val="24"/>
          <w:szCs w:val="24"/>
        </w:rPr>
        <w:t xml:space="preserve">Муниципальное бюджетное учреждение «Методический центр» </w:t>
      </w:r>
    </w:p>
    <w:p w:rsidR="00360580" w:rsidRDefault="00360580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  <w:r w:rsidRPr="00360580">
        <w:rPr>
          <w:rFonts w:ascii="Bookman Old Style" w:hAnsi="Bookman Old Style"/>
          <w:sz w:val="24"/>
          <w:szCs w:val="24"/>
        </w:rPr>
        <w:t>г. Норильск, ул. Кирова, д.20</w:t>
      </w:r>
      <w:proofErr w:type="gramStart"/>
      <w:r w:rsidRPr="00360580">
        <w:rPr>
          <w:rFonts w:ascii="Bookman Old Style" w:hAnsi="Bookman Old Style"/>
          <w:sz w:val="24"/>
          <w:szCs w:val="24"/>
        </w:rPr>
        <w:t xml:space="preserve"> А</w:t>
      </w:r>
      <w:proofErr w:type="gramEnd"/>
      <w:r w:rsidRPr="00360580">
        <w:rPr>
          <w:rFonts w:ascii="Bookman Old Style" w:hAnsi="Bookman Old Style"/>
          <w:sz w:val="24"/>
          <w:szCs w:val="24"/>
        </w:rPr>
        <w:t>, т. 23 88 49</w:t>
      </w:r>
    </w:p>
    <w:p w:rsidR="00DB0D22" w:rsidRDefault="00DB0D22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DB0D22" w:rsidRDefault="00DB0D22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DB0D22" w:rsidRPr="00360580" w:rsidRDefault="00DB0D22" w:rsidP="00360580">
      <w:pPr>
        <w:pStyle w:val="af"/>
        <w:ind w:firstLine="0"/>
        <w:rPr>
          <w:rFonts w:ascii="Bookman Old Style" w:hAnsi="Bookman Old Style"/>
          <w:sz w:val="24"/>
          <w:szCs w:val="24"/>
        </w:rPr>
      </w:pPr>
    </w:p>
    <w:p w:rsidR="00360580" w:rsidRPr="00360580" w:rsidRDefault="00DB0D22" w:rsidP="0036058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-43815</wp:posOffset>
            </wp:positionV>
            <wp:extent cx="6828790" cy="723900"/>
            <wp:effectExtent l="133350" t="19050" r="67310" b="57150"/>
            <wp:wrapNone/>
            <wp:docPr id="21" name="Рисунок 1" descr="\\Mcenter\почта цит\Документы ЦИТ\ОППО\Обложки\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enter\почта цит\Документы ЦИТ\ОППО\Обложки\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723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B0D22" w:rsidRDefault="00DB0D22" w:rsidP="00DB0D22">
      <w:pPr>
        <w:jc w:val="center"/>
        <w:rPr>
          <w:rFonts w:ascii="Bookman Old Style" w:hAnsi="Bookman Old Style"/>
          <w:b/>
          <w:caps/>
          <w:color w:val="17365D"/>
          <w:sz w:val="40"/>
          <w:szCs w:val="40"/>
        </w:rPr>
      </w:pPr>
      <w:r w:rsidRPr="00B24B62">
        <w:rPr>
          <w:rFonts w:ascii="Bookman Old Style" w:hAnsi="Bookman Old Style"/>
          <w:b/>
          <w:caps/>
          <w:color w:val="17365D"/>
          <w:sz w:val="40"/>
          <w:szCs w:val="40"/>
        </w:rPr>
        <w:t>Банк педагогического опыта</w:t>
      </w:r>
    </w:p>
    <w:p w:rsidR="00DB0D22" w:rsidRDefault="00DB0D22" w:rsidP="00DB0D22">
      <w:pPr>
        <w:jc w:val="center"/>
        <w:rPr>
          <w:rFonts w:ascii="Bookman Old Style" w:hAnsi="Bookman Old Style"/>
          <w:b/>
          <w:caps/>
          <w:color w:val="17365D"/>
          <w:sz w:val="40"/>
          <w:szCs w:val="40"/>
        </w:rPr>
      </w:pPr>
    </w:p>
    <w:p w:rsidR="00DB0D22" w:rsidRDefault="00DB0D22" w:rsidP="00DB0D22">
      <w:pPr>
        <w:jc w:val="center"/>
        <w:rPr>
          <w:rFonts w:ascii="Bookman Old Style" w:hAnsi="Bookman Old Style"/>
          <w:b/>
          <w:caps/>
          <w:color w:val="17365D"/>
          <w:sz w:val="40"/>
          <w:szCs w:val="40"/>
        </w:rPr>
      </w:pPr>
    </w:p>
    <w:p w:rsidR="00360580" w:rsidRDefault="00DB0D22" w:rsidP="00360580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93345</wp:posOffset>
            </wp:positionV>
            <wp:extent cx="1847850" cy="2379980"/>
            <wp:effectExtent l="38100" t="0" r="19050" b="706120"/>
            <wp:wrapThrough wrapText="bothSides">
              <wp:wrapPolygon edited="0">
                <wp:start x="668" y="0"/>
                <wp:lineTo x="-445" y="1729"/>
                <wp:lineTo x="-445" y="28009"/>
                <wp:lineTo x="21823" y="28009"/>
                <wp:lineTo x="21823" y="24896"/>
                <wp:lineTo x="21600" y="22303"/>
                <wp:lineTo x="21600" y="22130"/>
                <wp:lineTo x="21823" y="19537"/>
                <wp:lineTo x="21823" y="1556"/>
                <wp:lineTo x="21600" y="692"/>
                <wp:lineTo x="20932" y="0"/>
                <wp:lineTo x="668" y="0"/>
              </wp:wrapPolygon>
            </wp:wrapThrough>
            <wp:docPr id="2" name="Рисунок 2" descr="C:\Users\Роман\Desktop\IMG_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IMG_30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79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F2E8E" w:rsidRPr="00360580" w:rsidRDefault="00BF2E8E" w:rsidP="00360580">
      <w:pPr>
        <w:shd w:val="clear" w:color="auto" w:fill="FFFFFF"/>
        <w:jc w:val="both"/>
        <w:rPr>
          <w:color w:val="000000"/>
        </w:rPr>
      </w:pPr>
    </w:p>
    <w:p w:rsidR="00872912" w:rsidRPr="00A3243B" w:rsidRDefault="004F24AD" w:rsidP="008C6FF4">
      <w:pPr>
        <w:pStyle w:val="a3"/>
        <w:tabs>
          <w:tab w:val="clear" w:pos="4677"/>
          <w:tab w:val="left" w:pos="0"/>
        </w:tabs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A3243B">
        <w:rPr>
          <w:rFonts w:ascii="Bookman Old Style" w:hAnsi="Bookman Old Style"/>
          <w:b/>
          <w:sz w:val="28"/>
          <w:szCs w:val="28"/>
        </w:rPr>
        <w:t>Черникова</w:t>
      </w:r>
      <w:proofErr w:type="spellEnd"/>
      <w:r w:rsidRPr="00A3243B">
        <w:rPr>
          <w:rFonts w:ascii="Bookman Old Style" w:hAnsi="Bookman Old Style"/>
          <w:b/>
          <w:sz w:val="28"/>
          <w:szCs w:val="28"/>
        </w:rPr>
        <w:t xml:space="preserve"> Наталья Владимировна</w:t>
      </w:r>
    </w:p>
    <w:p w:rsidR="00872912" w:rsidRPr="00A3243B" w:rsidRDefault="00872912" w:rsidP="008C6FF4">
      <w:pPr>
        <w:pStyle w:val="a3"/>
        <w:tabs>
          <w:tab w:val="clear" w:pos="4677"/>
          <w:tab w:val="left" w:pos="0"/>
        </w:tabs>
        <w:jc w:val="both"/>
        <w:rPr>
          <w:rFonts w:ascii="Bookman Old Style" w:hAnsi="Bookman Old Style"/>
          <w:sz w:val="26"/>
          <w:szCs w:val="26"/>
        </w:rPr>
      </w:pPr>
      <w:r w:rsidRPr="00A3243B">
        <w:rPr>
          <w:rFonts w:ascii="Bookman Old Style" w:hAnsi="Bookman Old Style"/>
          <w:sz w:val="26"/>
          <w:szCs w:val="26"/>
        </w:rPr>
        <w:t xml:space="preserve">воспитатель </w:t>
      </w:r>
      <w:r w:rsidR="004F24AD" w:rsidRPr="00A3243B">
        <w:rPr>
          <w:rFonts w:ascii="Bookman Old Style" w:hAnsi="Bookman Old Style"/>
          <w:sz w:val="26"/>
          <w:szCs w:val="26"/>
        </w:rPr>
        <w:t>общеобразовательной</w:t>
      </w:r>
      <w:r w:rsidR="00D01F2C" w:rsidRPr="00A3243B">
        <w:rPr>
          <w:rFonts w:ascii="Bookman Old Style" w:hAnsi="Bookman Old Style"/>
          <w:sz w:val="26"/>
          <w:szCs w:val="26"/>
        </w:rPr>
        <w:t xml:space="preserve"> группы «Ягодка</w:t>
      </w:r>
      <w:r w:rsidRPr="00A3243B">
        <w:rPr>
          <w:rFonts w:ascii="Bookman Old Style" w:hAnsi="Bookman Old Style"/>
          <w:sz w:val="26"/>
          <w:szCs w:val="26"/>
        </w:rPr>
        <w:t xml:space="preserve">» МБДОУ </w:t>
      </w:r>
      <w:r w:rsidR="00360580" w:rsidRPr="00A3243B">
        <w:rPr>
          <w:rFonts w:ascii="Bookman Old Style" w:hAnsi="Bookman Old Style"/>
          <w:sz w:val="26"/>
          <w:szCs w:val="26"/>
        </w:rPr>
        <w:t xml:space="preserve">«ДС </w:t>
      </w:r>
      <w:r w:rsidRPr="00A3243B">
        <w:rPr>
          <w:rFonts w:ascii="Bookman Old Style" w:hAnsi="Bookman Old Style"/>
          <w:spacing w:val="20"/>
          <w:sz w:val="26"/>
          <w:szCs w:val="26"/>
        </w:rPr>
        <w:t xml:space="preserve">№ 36 </w:t>
      </w:r>
      <w:r w:rsidRPr="00A3243B">
        <w:rPr>
          <w:rFonts w:ascii="Bookman Old Style" w:hAnsi="Bookman Old Style"/>
          <w:spacing w:val="1"/>
          <w:sz w:val="26"/>
          <w:szCs w:val="26"/>
        </w:rPr>
        <w:t>«Полянка»</w:t>
      </w:r>
      <w:r w:rsidR="00360580" w:rsidRPr="00A3243B">
        <w:rPr>
          <w:rFonts w:ascii="Bookman Old Style" w:hAnsi="Bookman Old Style"/>
          <w:spacing w:val="1"/>
          <w:sz w:val="26"/>
          <w:szCs w:val="26"/>
        </w:rPr>
        <w:t>.</w:t>
      </w:r>
    </w:p>
    <w:p w:rsidR="008C6FF4" w:rsidRPr="00A3243B" w:rsidRDefault="00360580" w:rsidP="008C6FF4">
      <w:pPr>
        <w:jc w:val="both"/>
        <w:rPr>
          <w:rFonts w:ascii="Bookman Old Style" w:eastAsia="Calibri" w:hAnsi="Bookman Old Style"/>
          <w:sz w:val="26"/>
          <w:szCs w:val="26"/>
          <w:lang w:eastAsia="en-US"/>
        </w:rPr>
      </w:pPr>
      <w:r w:rsidRPr="00A3243B">
        <w:rPr>
          <w:rFonts w:ascii="Bookman Old Style" w:hAnsi="Bookman Old Style"/>
          <w:sz w:val="26"/>
          <w:szCs w:val="26"/>
        </w:rPr>
        <w:t>П</w:t>
      </w:r>
      <w:r w:rsidR="00872912" w:rsidRPr="00A3243B">
        <w:rPr>
          <w:rFonts w:ascii="Bookman Old Style" w:hAnsi="Bookman Old Style"/>
          <w:sz w:val="26"/>
          <w:szCs w:val="26"/>
        </w:rPr>
        <w:t>ервая квалификационная категор</w:t>
      </w:r>
      <w:r w:rsidRPr="00A3243B">
        <w:rPr>
          <w:rFonts w:ascii="Bookman Old Style" w:hAnsi="Bookman Old Style"/>
          <w:sz w:val="26"/>
          <w:szCs w:val="26"/>
        </w:rPr>
        <w:t>ия.</w:t>
      </w:r>
    </w:p>
    <w:p w:rsidR="00032C0B" w:rsidRPr="00A3243B" w:rsidRDefault="00872912" w:rsidP="00360580">
      <w:pPr>
        <w:jc w:val="both"/>
        <w:rPr>
          <w:rFonts w:ascii="Bookman Old Style" w:eastAsia="Calibri" w:hAnsi="Bookman Old Style"/>
          <w:color w:val="000000"/>
          <w:spacing w:val="-1"/>
          <w:sz w:val="26"/>
          <w:szCs w:val="26"/>
          <w:lang w:eastAsia="en-US"/>
        </w:rPr>
      </w:pPr>
      <w:r w:rsidRPr="00A3243B">
        <w:rPr>
          <w:rFonts w:ascii="Bookman Old Style" w:hAnsi="Bookman Old Style"/>
          <w:b/>
          <w:sz w:val="26"/>
          <w:szCs w:val="26"/>
        </w:rPr>
        <w:t>Образование</w:t>
      </w:r>
      <w:r w:rsidR="00360580" w:rsidRPr="00A3243B">
        <w:rPr>
          <w:rFonts w:ascii="Bookman Old Style" w:hAnsi="Bookman Old Style"/>
          <w:sz w:val="26"/>
          <w:szCs w:val="26"/>
        </w:rPr>
        <w:t>:</w:t>
      </w:r>
      <w:r w:rsidRPr="00A3243B">
        <w:rPr>
          <w:rFonts w:ascii="Bookman Old Style" w:hAnsi="Bookman Old Style"/>
          <w:sz w:val="26"/>
          <w:szCs w:val="26"/>
        </w:rPr>
        <w:t xml:space="preserve"> </w:t>
      </w:r>
      <w:r w:rsidR="00D01F2C" w:rsidRPr="00A3243B">
        <w:rPr>
          <w:rFonts w:ascii="Bookman Old Style" w:eastAsia="Calibri" w:hAnsi="Bookman Old Style"/>
          <w:color w:val="000000"/>
          <w:spacing w:val="-1"/>
          <w:sz w:val="26"/>
          <w:szCs w:val="26"/>
          <w:lang w:eastAsia="en-US"/>
        </w:rPr>
        <w:t>Красноярский государственный педагогический университет им В.П.Астафьева</w:t>
      </w:r>
      <w:r w:rsidR="00360580" w:rsidRPr="00A3243B">
        <w:rPr>
          <w:rFonts w:ascii="Bookman Old Style" w:eastAsia="Calibri" w:hAnsi="Bookman Old Style"/>
          <w:color w:val="000000"/>
          <w:spacing w:val="-1"/>
          <w:sz w:val="26"/>
          <w:szCs w:val="26"/>
          <w:lang w:eastAsia="en-US"/>
        </w:rPr>
        <w:t>.</w:t>
      </w:r>
      <w:r w:rsidRPr="00A3243B">
        <w:rPr>
          <w:rFonts w:ascii="Bookman Old Style" w:eastAsia="Calibri" w:hAnsi="Bookman Old Style"/>
          <w:color w:val="000000"/>
          <w:spacing w:val="-1"/>
          <w:sz w:val="26"/>
          <w:szCs w:val="26"/>
          <w:lang w:eastAsia="en-US"/>
        </w:rPr>
        <w:t xml:space="preserve"> </w:t>
      </w:r>
      <w:r w:rsidR="00360580" w:rsidRPr="00A3243B">
        <w:rPr>
          <w:rFonts w:ascii="Bookman Old Style" w:eastAsia="Calibri" w:hAnsi="Bookman Old Style"/>
          <w:sz w:val="26"/>
          <w:szCs w:val="26"/>
          <w:lang w:eastAsia="en-US"/>
        </w:rPr>
        <w:t>Квалификация</w:t>
      </w: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: </w:t>
      </w:r>
      <w:r w:rsidR="00D01F2C" w:rsidRPr="00A3243B">
        <w:rPr>
          <w:rFonts w:ascii="Bookman Old Style" w:hAnsi="Bookman Old Style"/>
          <w:sz w:val="26"/>
          <w:szCs w:val="26"/>
        </w:rPr>
        <w:t>«Педагогика» «Управление дошкольным образованием»</w:t>
      </w:r>
      <w:r w:rsidR="00360580" w:rsidRPr="00A3243B">
        <w:rPr>
          <w:rFonts w:ascii="Bookman Old Style" w:hAnsi="Bookman Old Style"/>
          <w:sz w:val="26"/>
          <w:szCs w:val="26"/>
        </w:rPr>
        <w:t>.</w:t>
      </w:r>
    </w:p>
    <w:p w:rsidR="00872912" w:rsidRPr="00A3243B" w:rsidRDefault="00872912" w:rsidP="00360580">
      <w:pPr>
        <w:jc w:val="both"/>
        <w:rPr>
          <w:rFonts w:ascii="Bookman Old Style" w:hAnsi="Bookman Old Style"/>
          <w:sz w:val="26"/>
          <w:szCs w:val="26"/>
        </w:rPr>
      </w:pPr>
      <w:r w:rsidRPr="00A3243B">
        <w:rPr>
          <w:rFonts w:ascii="Bookman Old Style" w:hAnsi="Bookman Old Style"/>
          <w:b/>
          <w:sz w:val="26"/>
          <w:szCs w:val="26"/>
        </w:rPr>
        <w:t>Стаж педагогической работы по специальности</w:t>
      </w:r>
      <w:r w:rsidR="00D01F2C" w:rsidRPr="00A3243B">
        <w:rPr>
          <w:rFonts w:ascii="Bookman Old Style" w:hAnsi="Bookman Old Style"/>
          <w:sz w:val="26"/>
          <w:szCs w:val="26"/>
        </w:rPr>
        <w:t xml:space="preserve">: </w:t>
      </w:r>
      <w:r w:rsidR="00D10EA2" w:rsidRPr="00A3243B">
        <w:rPr>
          <w:rFonts w:ascii="Bookman Old Style" w:hAnsi="Bookman Old Style"/>
          <w:sz w:val="26"/>
          <w:szCs w:val="26"/>
        </w:rPr>
        <w:t>7</w:t>
      </w:r>
      <w:r w:rsidRPr="00A3243B">
        <w:rPr>
          <w:rFonts w:ascii="Bookman Old Style" w:hAnsi="Bookman Old Style"/>
          <w:sz w:val="26"/>
          <w:szCs w:val="26"/>
        </w:rPr>
        <w:t xml:space="preserve"> лет</w:t>
      </w:r>
    </w:p>
    <w:p w:rsidR="00872912" w:rsidRPr="00A3243B" w:rsidRDefault="00872912" w:rsidP="00360580">
      <w:pPr>
        <w:jc w:val="both"/>
        <w:rPr>
          <w:rFonts w:ascii="Bookman Old Style" w:hAnsi="Bookman Old Style"/>
          <w:sz w:val="26"/>
          <w:szCs w:val="26"/>
        </w:rPr>
      </w:pPr>
      <w:r w:rsidRPr="00A3243B">
        <w:rPr>
          <w:rFonts w:ascii="Bookman Old Style" w:hAnsi="Bookman Old Style"/>
          <w:b/>
          <w:sz w:val="26"/>
          <w:szCs w:val="26"/>
        </w:rPr>
        <w:t>Стаж работы</w:t>
      </w:r>
      <w:r w:rsidRPr="00A3243B">
        <w:rPr>
          <w:rFonts w:ascii="Bookman Old Style" w:hAnsi="Bookman Old Style"/>
          <w:sz w:val="26"/>
          <w:szCs w:val="26"/>
        </w:rPr>
        <w:t xml:space="preserve"> в МБ</w:t>
      </w:r>
      <w:r w:rsidR="00360580" w:rsidRPr="00A3243B">
        <w:rPr>
          <w:rFonts w:ascii="Bookman Old Style" w:hAnsi="Bookman Old Style"/>
          <w:sz w:val="26"/>
          <w:szCs w:val="26"/>
        </w:rPr>
        <w:t xml:space="preserve">ДОУ «Детский сад № 36 «Полянка» - </w:t>
      </w:r>
      <w:r w:rsidR="00D01F2C" w:rsidRPr="00A3243B">
        <w:rPr>
          <w:rFonts w:ascii="Bookman Old Style" w:hAnsi="Bookman Old Style"/>
          <w:sz w:val="26"/>
          <w:szCs w:val="26"/>
        </w:rPr>
        <w:t xml:space="preserve">10 </w:t>
      </w:r>
      <w:r w:rsidR="00075B27" w:rsidRPr="00A3243B">
        <w:rPr>
          <w:rFonts w:ascii="Bookman Old Style" w:hAnsi="Bookman Old Style"/>
          <w:sz w:val="26"/>
          <w:szCs w:val="26"/>
        </w:rPr>
        <w:t>лет</w:t>
      </w:r>
    </w:p>
    <w:p w:rsidR="00360580" w:rsidRPr="00A3243B" w:rsidRDefault="00F41066" w:rsidP="008C6FF4">
      <w:pPr>
        <w:jc w:val="both"/>
        <w:rPr>
          <w:rFonts w:ascii="Bookman Old Style" w:hAnsi="Bookman Old Style"/>
          <w:b/>
          <w:sz w:val="26"/>
          <w:szCs w:val="26"/>
        </w:rPr>
      </w:pPr>
      <w:r w:rsidRPr="00A3243B">
        <w:rPr>
          <w:rFonts w:ascii="Bookman Old Style" w:hAnsi="Bookman Old Style"/>
          <w:sz w:val="26"/>
          <w:szCs w:val="26"/>
        </w:rPr>
        <w:tab/>
      </w:r>
    </w:p>
    <w:p w:rsidR="00360580" w:rsidRPr="00A3243B" w:rsidRDefault="00360580" w:rsidP="008C6FF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60580" w:rsidRPr="00A3243B" w:rsidRDefault="00360580" w:rsidP="008C6FF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60580" w:rsidRPr="00A3243B" w:rsidRDefault="00360580" w:rsidP="008C6FF4">
      <w:pPr>
        <w:jc w:val="both"/>
        <w:rPr>
          <w:rFonts w:ascii="Bookman Old Style" w:hAnsi="Bookman Old Style"/>
          <w:b/>
          <w:sz w:val="26"/>
          <w:szCs w:val="26"/>
        </w:rPr>
      </w:pPr>
      <w:r w:rsidRPr="00A3243B">
        <w:rPr>
          <w:rFonts w:ascii="Bookman Old Style" w:hAnsi="Bookman Old Style"/>
          <w:b/>
          <w:sz w:val="26"/>
          <w:szCs w:val="26"/>
        </w:rPr>
        <w:t>Профессиональные успехи и достижения</w:t>
      </w:r>
      <w:r w:rsidR="00872912" w:rsidRPr="00A3243B">
        <w:rPr>
          <w:rFonts w:ascii="Bookman Old Style" w:hAnsi="Bookman Old Style"/>
          <w:b/>
          <w:sz w:val="26"/>
          <w:szCs w:val="26"/>
        </w:rPr>
        <w:t xml:space="preserve">: </w:t>
      </w:r>
    </w:p>
    <w:p w:rsidR="002F353D" w:rsidRPr="00A3243B" w:rsidRDefault="00360580" w:rsidP="0067536B">
      <w:pPr>
        <w:ind w:firstLine="708"/>
        <w:jc w:val="both"/>
        <w:rPr>
          <w:rFonts w:ascii="Bookman Old Style" w:eastAsia="Calibri" w:hAnsi="Bookman Old Style"/>
          <w:sz w:val="26"/>
          <w:szCs w:val="26"/>
          <w:lang w:eastAsia="en-US"/>
        </w:rPr>
      </w:pP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- </w:t>
      </w:r>
      <w:r w:rsidR="002F353D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2016</w:t>
      </w:r>
      <w:r w:rsidR="002F353D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ab/>
      </w: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г</w:t>
      </w: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.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>Почетная грамота автору лучшей творческой работы краево</w:t>
      </w:r>
      <w:r w:rsidR="0067536B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го конкурса «Открытка для мамы».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Директор УФМС Красноярского края – филиал ФГУП «Почта России» О.А. </w:t>
      </w:r>
      <w:proofErr w:type="spellStart"/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>Бобнев</w:t>
      </w:r>
      <w:proofErr w:type="spellEnd"/>
      <w:r w:rsidR="0067536B" w:rsidRPr="00A3243B">
        <w:rPr>
          <w:rFonts w:ascii="Bookman Old Style" w:eastAsia="Calibri" w:hAnsi="Bookman Old Style"/>
          <w:sz w:val="26"/>
          <w:szCs w:val="26"/>
          <w:lang w:eastAsia="en-US"/>
        </w:rPr>
        <w:t>;</w:t>
      </w:r>
    </w:p>
    <w:p w:rsidR="00F41066" w:rsidRPr="00A3243B" w:rsidRDefault="00360580" w:rsidP="0067536B">
      <w:pPr>
        <w:ind w:firstLine="708"/>
        <w:jc w:val="both"/>
        <w:rPr>
          <w:rFonts w:ascii="Bookman Old Style" w:eastAsia="Calibri" w:hAnsi="Bookman Old Style"/>
          <w:sz w:val="26"/>
          <w:szCs w:val="26"/>
          <w:lang w:eastAsia="en-US"/>
        </w:rPr>
      </w:pP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 xml:space="preserve">- </w:t>
      </w:r>
      <w:r w:rsidR="00F41066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2016</w:t>
      </w:r>
      <w:r w:rsidR="00F41066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ab/>
      </w: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г.</w:t>
      </w: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 </w:t>
      </w:r>
      <w:r w:rsidR="00F41066" w:rsidRPr="00A3243B">
        <w:rPr>
          <w:rFonts w:ascii="Bookman Old Style" w:eastAsia="Calibri" w:hAnsi="Bookman Old Style"/>
          <w:sz w:val="26"/>
          <w:szCs w:val="26"/>
          <w:lang w:eastAsia="en-US"/>
        </w:rPr>
        <w:t>Благодарственное письмо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 </w:t>
      </w:r>
      <w:r w:rsidR="00F41066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директора МБУ «Централизованная библиотечная система»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>за активное участие в мероприятиях норильских библиотек и продвижение книжной культуры на территории МО город Норильск</w:t>
      </w:r>
      <w:r w:rsidR="0067536B" w:rsidRPr="00A3243B">
        <w:rPr>
          <w:rFonts w:ascii="Bookman Old Style" w:eastAsia="Calibri" w:hAnsi="Bookman Old Style"/>
          <w:sz w:val="26"/>
          <w:szCs w:val="26"/>
          <w:lang w:eastAsia="en-US"/>
        </w:rPr>
        <w:t>;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ab/>
      </w:r>
    </w:p>
    <w:p w:rsidR="002F353D" w:rsidRPr="005E1225" w:rsidRDefault="00360580" w:rsidP="0067536B">
      <w:pPr>
        <w:ind w:firstLine="708"/>
        <w:jc w:val="both"/>
        <w:rPr>
          <w:rFonts w:ascii="Bookman Old Style" w:eastAsia="Calibri" w:hAnsi="Bookman Old Style"/>
          <w:sz w:val="26"/>
          <w:szCs w:val="26"/>
          <w:lang w:eastAsia="en-US"/>
        </w:rPr>
      </w:pP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 xml:space="preserve">- </w:t>
      </w:r>
      <w:r w:rsidR="002F353D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2017</w:t>
      </w: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г</w:t>
      </w: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.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ab/>
        <w:t>Благодарственное письмо участнику конкурса вариативности предметной среды в группах детского сада «Как мы меняемся»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ab/>
        <w:t xml:space="preserve">Красноярский </w:t>
      </w:r>
      <w:r w:rsidR="00BF2E8E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институт повышения квалификации.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>Проректор КК ИПК С.Ю. Андреева</w:t>
      </w:r>
      <w:r w:rsidR="0067536B" w:rsidRPr="005E1225">
        <w:rPr>
          <w:rFonts w:ascii="Bookman Old Style" w:eastAsia="Calibri" w:hAnsi="Bookman Old Style"/>
          <w:sz w:val="26"/>
          <w:szCs w:val="26"/>
          <w:lang w:eastAsia="en-US"/>
        </w:rPr>
        <w:t>;</w:t>
      </w:r>
    </w:p>
    <w:p w:rsidR="00F41066" w:rsidRPr="00A3243B" w:rsidRDefault="00360580" w:rsidP="0067536B">
      <w:pPr>
        <w:ind w:firstLine="708"/>
        <w:jc w:val="both"/>
        <w:rPr>
          <w:rFonts w:ascii="Bookman Old Style" w:eastAsia="Calibri" w:hAnsi="Bookman Old Style"/>
          <w:sz w:val="26"/>
          <w:szCs w:val="26"/>
          <w:lang w:eastAsia="en-US"/>
        </w:rPr>
      </w:pP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 xml:space="preserve">- </w:t>
      </w:r>
      <w:r w:rsidR="002F353D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2017</w:t>
      </w:r>
      <w:r w:rsidR="002F353D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ab/>
      </w: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г</w:t>
      </w: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.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Памятный адрес в честь 25 – </w:t>
      </w:r>
      <w:proofErr w:type="spellStart"/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>летия</w:t>
      </w:r>
      <w:proofErr w:type="spellEnd"/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 дошкольного образовательного учреждения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ab/>
      </w:r>
      <w:r w:rsidR="00F41066" w:rsidRPr="00A3243B">
        <w:rPr>
          <w:rFonts w:ascii="Bookman Old Style" w:eastAsia="Calibri" w:hAnsi="Bookman Old Style"/>
          <w:sz w:val="26"/>
          <w:szCs w:val="26"/>
          <w:lang w:eastAsia="en-US"/>
        </w:rPr>
        <w:t>начальника управления о</w:t>
      </w:r>
      <w:r w:rsidR="0067536B" w:rsidRPr="00A3243B">
        <w:rPr>
          <w:rFonts w:ascii="Bookman Old Style" w:eastAsia="Calibri" w:hAnsi="Bookman Old Style"/>
          <w:sz w:val="26"/>
          <w:szCs w:val="26"/>
          <w:lang w:eastAsia="en-US"/>
        </w:rPr>
        <w:t>бщего и дошкольного образования;</w:t>
      </w:r>
    </w:p>
    <w:p w:rsidR="002F353D" w:rsidRPr="00A3243B" w:rsidRDefault="00360580" w:rsidP="0067536B">
      <w:pPr>
        <w:ind w:firstLine="708"/>
        <w:jc w:val="both"/>
        <w:rPr>
          <w:rFonts w:ascii="Bookman Old Style" w:eastAsia="Calibri" w:hAnsi="Bookman Old Style"/>
          <w:sz w:val="26"/>
          <w:szCs w:val="26"/>
          <w:lang w:eastAsia="en-US"/>
        </w:rPr>
      </w:pP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 xml:space="preserve">- </w:t>
      </w:r>
      <w:r w:rsidR="002F353D"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2018</w:t>
      </w:r>
      <w:r w:rsidRPr="00A3243B">
        <w:rPr>
          <w:rFonts w:ascii="Bookman Old Style" w:eastAsia="Calibri" w:hAnsi="Bookman Old Style"/>
          <w:b/>
          <w:sz w:val="26"/>
          <w:szCs w:val="26"/>
          <w:lang w:eastAsia="en-US"/>
        </w:rPr>
        <w:t>г</w:t>
      </w:r>
      <w:r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.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Благодарственное письмо </w:t>
      </w:r>
      <w:r w:rsidR="00F41066" w:rsidRPr="00A3243B">
        <w:rPr>
          <w:rFonts w:ascii="Bookman Old Style" w:eastAsia="Calibri" w:hAnsi="Bookman Old Style"/>
          <w:sz w:val="26"/>
          <w:szCs w:val="26"/>
          <w:lang w:eastAsia="en-US"/>
        </w:rPr>
        <w:t xml:space="preserve">директора МБУ «ЦБС» 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>за плодотворное сотрудничество в области социального развития дошкольников</w:t>
      </w:r>
      <w:r w:rsidR="00F41066" w:rsidRPr="00A3243B">
        <w:rPr>
          <w:rFonts w:ascii="Bookman Old Style" w:eastAsia="Calibri" w:hAnsi="Bookman Old Style"/>
          <w:sz w:val="26"/>
          <w:szCs w:val="26"/>
          <w:lang w:eastAsia="en-US"/>
        </w:rPr>
        <w:t>.</w:t>
      </w:r>
      <w:r w:rsidR="002F353D" w:rsidRPr="00A3243B">
        <w:rPr>
          <w:rFonts w:ascii="Bookman Old Style" w:eastAsia="Calibri" w:hAnsi="Bookman Old Style"/>
          <w:sz w:val="26"/>
          <w:szCs w:val="26"/>
          <w:lang w:eastAsia="en-US"/>
        </w:rPr>
        <w:tab/>
        <w:t xml:space="preserve"> </w:t>
      </w:r>
    </w:p>
    <w:p w:rsidR="00360580" w:rsidRPr="005E1225" w:rsidRDefault="00360580" w:rsidP="00360580">
      <w:pPr>
        <w:jc w:val="both"/>
        <w:rPr>
          <w:rFonts w:ascii="Bookman Old Style" w:hAnsi="Bookman Old Style"/>
          <w:sz w:val="26"/>
          <w:szCs w:val="26"/>
        </w:rPr>
      </w:pPr>
    </w:p>
    <w:p w:rsidR="00360580" w:rsidRPr="00A3243B" w:rsidRDefault="0067536B" w:rsidP="00360580">
      <w:pPr>
        <w:ind w:firstLine="708"/>
        <w:jc w:val="both"/>
        <w:rPr>
          <w:rFonts w:ascii="Bookman Old Style" w:hAnsi="Bookman Old Style"/>
          <w:color w:val="000000"/>
        </w:rPr>
      </w:pPr>
      <w:r w:rsidRPr="00A3243B">
        <w:rPr>
          <w:rFonts w:ascii="Bookman Old Style" w:hAnsi="Bookman Old Style"/>
          <w:color w:val="000000"/>
        </w:rPr>
        <w:t xml:space="preserve">Наталья Владимировна - </w:t>
      </w:r>
      <w:r w:rsidR="00360580" w:rsidRPr="00A3243B">
        <w:rPr>
          <w:rFonts w:ascii="Bookman Old Style" w:hAnsi="Bookman Old Style"/>
          <w:color w:val="000000"/>
        </w:rPr>
        <w:t>педагог с высоким уровнем профессионального и методического мастерства, владеет теорией и методикой дошкольного воспитания, эффективными формами и методами  организации воспитательно-образовательного процесса.</w:t>
      </w:r>
    </w:p>
    <w:p w:rsidR="002F353D" w:rsidRPr="00A3243B" w:rsidRDefault="002F353D" w:rsidP="002F353D">
      <w:pPr>
        <w:ind w:firstLine="708"/>
        <w:rPr>
          <w:rFonts w:ascii="Bookman Old Style" w:eastAsia="Calibri" w:hAnsi="Bookman Old Style"/>
          <w:sz w:val="26"/>
          <w:szCs w:val="26"/>
          <w:lang w:eastAsia="en-US"/>
        </w:rPr>
      </w:pPr>
    </w:p>
    <w:p w:rsidR="00BE34D1" w:rsidRPr="00A3243B" w:rsidRDefault="00BE34D1" w:rsidP="00872912">
      <w:pPr>
        <w:jc w:val="both"/>
        <w:rPr>
          <w:rStyle w:val="c0"/>
          <w:rFonts w:ascii="Bookman Old Style" w:hAnsi="Bookman Old Style"/>
          <w:color w:val="000000"/>
        </w:rPr>
      </w:pPr>
    </w:p>
    <w:p w:rsidR="00BE34D1" w:rsidRPr="00A3243B" w:rsidRDefault="00BE34D1" w:rsidP="00872912">
      <w:pPr>
        <w:jc w:val="both"/>
        <w:rPr>
          <w:rStyle w:val="c0"/>
          <w:rFonts w:ascii="Bookman Old Style" w:hAnsi="Bookman Old Style"/>
          <w:color w:val="000000"/>
        </w:rPr>
      </w:pPr>
    </w:p>
    <w:p w:rsidR="00872912" w:rsidRPr="00A3243B" w:rsidRDefault="0067536B" w:rsidP="003C76D7">
      <w:pPr>
        <w:jc w:val="center"/>
        <w:rPr>
          <w:rStyle w:val="apple-style-span"/>
          <w:rFonts w:ascii="Bookman Old Style" w:hAnsi="Bookman Old Style"/>
          <w:b/>
          <w:color w:val="000000"/>
          <w:sz w:val="26"/>
          <w:szCs w:val="26"/>
        </w:rPr>
      </w:pPr>
      <w:r w:rsidRPr="00A3243B">
        <w:rPr>
          <w:rStyle w:val="apple-style-span"/>
          <w:rFonts w:ascii="Bookman Old Style" w:hAnsi="Bookman Old Style"/>
          <w:b/>
          <w:color w:val="000000"/>
          <w:sz w:val="26"/>
          <w:szCs w:val="26"/>
        </w:rPr>
        <w:t>СОДЕРЖАНИЕ</w:t>
      </w:r>
    </w:p>
    <w:p w:rsidR="00AD1592" w:rsidRPr="00A3243B" w:rsidRDefault="00AD1592" w:rsidP="003C76D7">
      <w:pPr>
        <w:jc w:val="center"/>
        <w:rPr>
          <w:rStyle w:val="apple-style-span"/>
          <w:rFonts w:ascii="Bookman Old Style" w:hAnsi="Bookman Old Style"/>
          <w:b/>
          <w:color w:val="000000"/>
          <w:sz w:val="26"/>
          <w:szCs w:val="26"/>
        </w:rPr>
      </w:pPr>
    </w:p>
    <w:p w:rsidR="0067536B" w:rsidRPr="00A3243B" w:rsidRDefault="0067536B" w:rsidP="0067536B">
      <w:pPr>
        <w:jc w:val="both"/>
        <w:rPr>
          <w:rFonts w:ascii="Bookman Old Style" w:hAnsi="Bookman Old Style"/>
          <w:b/>
          <w:color w:val="00B0F0"/>
          <w:sz w:val="28"/>
          <w:szCs w:val="28"/>
        </w:rPr>
      </w:pPr>
    </w:p>
    <w:p w:rsidR="0067536B" w:rsidRPr="00A3243B" w:rsidRDefault="0067536B" w:rsidP="0067536B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9161"/>
        <w:gridCol w:w="410"/>
      </w:tblGrid>
      <w:tr w:rsidR="0067536B" w:rsidRPr="00A3243B" w:rsidTr="005E1225">
        <w:tc>
          <w:tcPr>
            <w:tcW w:w="9470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  <w:r w:rsidRPr="00A3243B">
              <w:rPr>
                <w:rFonts w:ascii="Bookman Old Style" w:hAnsi="Bookman Old Style"/>
                <w:sz w:val="28"/>
                <w:szCs w:val="28"/>
              </w:rPr>
              <w:t>Введение……………………………………………………………………</w:t>
            </w:r>
            <w:r w:rsidR="00A3243B">
              <w:rPr>
                <w:rFonts w:ascii="Bookman Old Style" w:hAnsi="Bookman Old Style"/>
                <w:sz w:val="28"/>
                <w:szCs w:val="28"/>
              </w:rPr>
              <w:t>5</w:t>
            </w:r>
          </w:p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7536B" w:rsidRPr="00A3243B" w:rsidTr="005E1225">
        <w:tc>
          <w:tcPr>
            <w:tcW w:w="9470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  <w:r w:rsidRPr="00A3243B">
              <w:rPr>
                <w:rFonts w:ascii="Bookman Old Style" w:hAnsi="Bookman Old Style"/>
                <w:sz w:val="28"/>
                <w:szCs w:val="28"/>
              </w:rPr>
              <w:t>Основная часть …………………………………………………………</w:t>
            </w:r>
            <w:r w:rsidR="00A3243B">
              <w:rPr>
                <w:rFonts w:ascii="Bookman Old Style" w:hAnsi="Bookman Old Style"/>
                <w:sz w:val="28"/>
                <w:szCs w:val="28"/>
              </w:rPr>
              <w:t>.6</w:t>
            </w:r>
          </w:p>
        </w:tc>
        <w:tc>
          <w:tcPr>
            <w:tcW w:w="811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7536B" w:rsidRPr="00A3243B" w:rsidTr="005E1225">
        <w:tc>
          <w:tcPr>
            <w:tcW w:w="9470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  <w:r w:rsidRPr="00A3243B">
              <w:rPr>
                <w:rFonts w:ascii="Bookman Old Style" w:hAnsi="Bookman Old Style"/>
                <w:sz w:val="28"/>
                <w:szCs w:val="28"/>
              </w:rPr>
              <w:t>Заключение …………………………………………………………</w:t>
            </w:r>
            <w:r w:rsidR="00A3243B">
              <w:rPr>
                <w:rFonts w:ascii="Bookman Old Style" w:hAnsi="Bookman Old Style"/>
                <w:sz w:val="28"/>
                <w:szCs w:val="28"/>
              </w:rPr>
              <w:t>…..12</w:t>
            </w:r>
          </w:p>
        </w:tc>
        <w:tc>
          <w:tcPr>
            <w:tcW w:w="811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7536B" w:rsidRPr="00A3243B" w:rsidTr="005E1225">
        <w:tc>
          <w:tcPr>
            <w:tcW w:w="9470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  <w:r w:rsidRPr="00A3243B">
              <w:rPr>
                <w:rFonts w:ascii="Bookman Old Style" w:hAnsi="Bookman Old Style"/>
                <w:sz w:val="28"/>
                <w:szCs w:val="28"/>
              </w:rPr>
              <w:t>Литература …………………………………………………………</w:t>
            </w:r>
            <w:r w:rsidR="00A3243B">
              <w:rPr>
                <w:rFonts w:ascii="Bookman Old Style" w:hAnsi="Bookman Old Style"/>
                <w:sz w:val="28"/>
                <w:szCs w:val="28"/>
              </w:rPr>
              <w:t>……13</w:t>
            </w:r>
          </w:p>
        </w:tc>
        <w:tc>
          <w:tcPr>
            <w:tcW w:w="811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7536B" w:rsidRPr="00A3243B" w:rsidTr="005E1225">
        <w:tc>
          <w:tcPr>
            <w:tcW w:w="9470" w:type="dxa"/>
            <w:shd w:val="clear" w:color="auto" w:fill="auto"/>
          </w:tcPr>
          <w:p w:rsidR="0067536B" w:rsidRPr="00A3243B" w:rsidRDefault="0067536B" w:rsidP="005E1225">
            <w:pPr>
              <w:ind w:left="284" w:hanging="284"/>
              <w:rPr>
                <w:rFonts w:ascii="Bookman Old Style" w:hAnsi="Bookman Old Style"/>
                <w:sz w:val="28"/>
                <w:szCs w:val="28"/>
              </w:rPr>
            </w:pPr>
          </w:p>
          <w:p w:rsidR="0067536B" w:rsidRDefault="0067536B" w:rsidP="005E1225">
            <w:pPr>
              <w:ind w:left="284" w:hanging="284"/>
              <w:rPr>
                <w:rFonts w:ascii="Bookman Old Style" w:hAnsi="Bookman Old Style"/>
                <w:sz w:val="28"/>
                <w:szCs w:val="28"/>
              </w:rPr>
            </w:pPr>
            <w:r w:rsidRPr="00A3243B">
              <w:rPr>
                <w:rFonts w:ascii="Bookman Old Style" w:hAnsi="Bookman Old Style"/>
                <w:sz w:val="28"/>
                <w:szCs w:val="28"/>
              </w:rPr>
              <w:t>Приложение ……………………………………………………………</w:t>
            </w:r>
            <w:r w:rsidR="00A3243B">
              <w:rPr>
                <w:rFonts w:ascii="Bookman Old Style" w:hAnsi="Bookman Old Style"/>
                <w:sz w:val="28"/>
                <w:szCs w:val="28"/>
              </w:rPr>
              <w:t>..14</w:t>
            </w:r>
          </w:p>
          <w:p w:rsidR="00A3243B" w:rsidRDefault="00A3243B" w:rsidP="005E1225">
            <w:pPr>
              <w:ind w:left="284" w:hanging="284"/>
              <w:rPr>
                <w:rFonts w:ascii="Bookman Old Style" w:hAnsi="Bookman Old Style"/>
                <w:sz w:val="28"/>
                <w:szCs w:val="28"/>
              </w:rPr>
            </w:pPr>
          </w:p>
          <w:p w:rsidR="00A3243B" w:rsidRPr="00A3243B" w:rsidRDefault="00A3243B" w:rsidP="005E1225">
            <w:pPr>
              <w:ind w:left="284" w:hanging="28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3243B">
              <w:rPr>
                <w:rFonts w:ascii="Bookman Old Style" w:hAnsi="Bookman Old Style"/>
                <w:b/>
                <w:sz w:val="28"/>
                <w:szCs w:val="28"/>
              </w:rPr>
              <w:t>Дополнительный материал (на электронном диске)</w:t>
            </w:r>
          </w:p>
        </w:tc>
        <w:tc>
          <w:tcPr>
            <w:tcW w:w="811" w:type="dxa"/>
            <w:shd w:val="clear" w:color="auto" w:fill="auto"/>
          </w:tcPr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7536B" w:rsidRPr="00A3243B" w:rsidRDefault="0067536B" w:rsidP="005E122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67536B" w:rsidRPr="00A3243B" w:rsidRDefault="0067536B" w:rsidP="0067536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7536B" w:rsidRPr="00A3243B" w:rsidRDefault="0067536B" w:rsidP="0067536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7536B" w:rsidRPr="00A3243B" w:rsidRDefault="0067536B" w:rsidP="0067536B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67536B" w:rsidRPr="00A3243B" w:rsidRDefault="0067536B" w:rsidP="0067536B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:rsidR="0067536B" w:rsidRPr="00A3243B" w:rsidRDefault="0067536B" w:rsidP="0067536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7536B" w:rsidRPr="00A3243B" w:rsidRDefault="0067536B" w:rsidP="0067536B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72912" w:rsidRPr="00A3243B" w:rsidRDefault="00872912" w:rsidP="00872912">
      <w:pPr>
        <w:jc w:val="both"/>
        <w:rPr>
          <w:rFonts w:ascii="Bookman Old Style" w:hAnsi="Bookman Old Style"/>
        </w:rPr>
      </w:pPr>
    </w:p>
    <w:p w:rsidR="00872912" w:rsidRPr="00A3243B" w:rsidRDefault="00872912" w:rsidP="00872912">
      <w:pPr>
        <w:jc w:val="both"/>
        <w:rPr>
          <w:rFonts w:ascii="Bookman Old Style" w:hAnsi="Bookman Old Style"/>
        </w:rPr>
      </w:pPr>
    </w:p>
    <w:p w:rsidR="00872912" w:rsidRPr="00A3243B" w:rsidRDefault="00872912" w:rsidP="00872912">
      <w:pPr>
        <w:jc w:val="both"/>
        <w:rPr>
          <w:rFonts w:ascii="Bookman Old Style" w:hAnsi="Bookman Old Style"/>
        </w:rPr>
      </w:pPr>
    </w:p>
    <w:p w:rsidR="00872912" w:rsidRPr="00A3243B" w:rsidRDefault="00872912" w:rsidP="00872912">
      <w:pPr>
        <w:jc w:val="both"/>
        <w:rPr>
          <w:rFonts w:ascii="Bookman Old Style" w:hAnsi="Bookman Old Style"/>
        </w:rPr>
      </w:pPr>
    </w:p>
    <w:p w:rsidR="00872912" w:rsidRPr="00A3243B" w:rsidRDefault="00872912" w:rsidP="00872912">
      <w:pPr>
        <w:jc w:val="both"/>
        <w:rPr>
          <w:rFonts w:ascii="Bookman Old Style" w:hAnsi="Bookman Old Style"/>
        </w:rPr>
      </w:pPr>
    </w:p>
    <w:p w:rsidR="00872912" w:rsidRPr="00A3243B" w:rsidRDefault="00872912" w:rsidP="00872912">
      <w:pPr>
        <w:jc w:val="both"/>
        <w:rPr>
          <w:rFonts w:ascii="Bookman Old Style" w:hAnsi="Bookman Old Style"/>
        </w:rPr>
      </w:pPr>
    </w:p>
    <w:p w:rsidR="00872912" w:rsidRPr="00872912" w:rsidRDefault="00872912" w:rsidP="00872912">
      <w:pPr>
        <w:jc w:val="both"/>
      </w:pPr>
    </w:p>
    <w:p w:rsidR="00872912" w:rsidRPr="00872912" w:rsidRDefault="00872912" w:rsidP="00872912">
      <w:pPr>
        <w:jc w:val="both"/>
      </w:pPr>
    </w:p>
    <w:p w:rsidR="00872912" w:rsidRDefault="00872912" w:rsidP="00872912"/>
    <w:p w:rsidR="009B7724" w:rsidRDefault="009B7724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67536B" w:rsidRDefault="0067536B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67536B" w:rsidRDefault="0067536B" w:rsidP="00872912">
      <w:pPr>
        <w:rPr>
          <w:b/>
          <w:bCs/>
          <w:sz w:val="26"/>
          <w:szCs w:val="26"/>
        </w:rPr>
      </w:pPr>
    </w:p>
    <w:p w:rsidR="009B359D" w:rsidRDefault="009B359D" w:rsidP="00872912">
      <w:pPr>
        <w:rPr>
          <w:b/>
          <w:bCs/>
          <w:sz w:val="26"/>
          <w:szCs w:val="26"/>
        </w:rPr>
      </w:pPr>
    </w:p>
    <w:p w:rsidR="00872912" w:rsidRPr="00872912" w:rsidRDefault="00872912" w:rsidP="0087291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872912">
        <w:rPr>
          <w:rFonts w:ascii="Times New Roman" w:hAnsi="Times New Roman"/>
          <w:b/>
          <w:bCs/>
          <w:sz w:val="26"/>
          <w:szCs w:val="26"/>
        </w:rPr>
        <w:t>ВВЕДЕНИЕ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 xml:space="preserve">Проблема чтения художественной литературы в современном мире встала в один ряд с важнейшими государственными задачами развития российской национальной культуры: по последним статистическим данным Россия не входит в десятку самых читающих стран. Президент нашей страны В.В. Путин на съезде Российского книжного союза отметил, что необходимо воспитывать у молодого поколения «побуждение к работе души и совести», другими словами – интерес к чтению. 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 xml:space="preserve">Детское чтение сегодня, особенно досуговое чтение, чтение для души – область, где существует и продолжает накапливаться множество проблем. В нашей стране растет количество не читающих и мало читающих детей и подростков, меняется мотивация чтения и репертуар  читательских предпочтений: под влиянием </w:t>
      </w:r>
      <w:proofErr w:type="spellStart"/>
      <w:r w:rsidRPr="00AB7834">
        <w:rPr>
          <w:rFonts w:eastAsia="Calibri"/>
          <w:sz w:val="26"/>
          <w:szCs w:val="26"/>
        </w:rPr>
        <w:t>интернет-ресурсов</w:t>
      </w:r>
      <w:proofErr w:type="spellEnd"/>
      <w:r w:rsidRPr="00AB7834">
        <w:rPr>
          <w:rFonts w:eastAsia="Calibri"/>
          <w:sz w:val="26"/>
          <w:szCs w:val="26"/>
        </w:rPr>
        <w:t xml:space="preserve">, телевидения и </w:t>
      </w:r>
      <w:proofErr w:type="spellStart"/>
      <w:r w:rsidRPr="00AB7834">
        <w:rPr>
          <w:rFonts w:eastAsia="Calibri"/>
          <w:sz w:val="26"/>
          <w:szCs w:val="26"/>
        </w:rPr>
        <w:t>видеопросмотров</w:t>
      </w:r>
      <w:proofErr w:type="spellEnd"/>
      <w:r w:rsidRPr="00AB7834">
        <w:rPr>
          <w:rFonts w:eastAsia="Calibri"/>
          <w:sz w:val="26"/>
          <w:szCs w:val="26"/>
        </w:rPr>
        <w:t xml:space="preserve"> усиливается интерес к темам и жанрам, не свойственным детскому возрасту. Кроме того, происходит удаление от истоков культуры, отмечается падение духовно-нравственных ценностей,  огрубение и упрощение речи, поскольку дети не осваивают русскую и зарубежную  классику, которая раньше составляла значительную часть репертуара чтения детей и подростков. 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>Воспитательная функция литературы осуществляется особым, присущим лишь искусству способом – силой воздействия художественного образа.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 xml:space="preserve">Исследователи отмечают такую особенность художественного восприятия ребенка, как активность, глубокое сопереживание героям произведений. 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 Прямое сопереживанием героям, умение следить за развитием сюжета, сопоставление событий, описанных в произведении, с </w:t>
      </w:r>
      <w:proofErr w:type="gramStart"/>
      <w:r w:rsidRPr="00AB7834">
        <w:rPr>
          <w:rFonts w:eastAsia="Calibri"/>
          <w:sz w:val="26"/>
          <w:szCs w:val="26"/>
        </w:rPr>
        <w:t>теми</w:t>
      </w:r>
      <w:proofErr w:type="gramEnd"/>
      <w:r w:rsidRPr="00AB7834">
        <w:rPr>
          <w:rFonts w:eastAsia="Calibri"/>
          <w:sz w:val="26"/>
          <w:szCs w:val="26"/>
        </w:rPr>
        <w:t xml:space="preserve">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- перевертыши, небылицы.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 xml:space="preserve">Обращение к проблеме приобщения детей дошкольного возраста к художественной литературе, как средству развития речи, обусловлено рядом причин: 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 xml:space="preserve">-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</w:t>
      </w:r>
    </w:p>
    <w:p w:rsidR="00AB7834" w:rsidRPr="00AB7834" w:rsidRDefault="00AB7834" w:rsidP="00AB7834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AB7834">
        <w:rPr>
          <w:rFonts w:eastAsia="Calibri"/>
          <w:sz w:val="26"/>
          <w:szCs w:val="26"/>
        </w:rPr>
        <w:t xml:space="preserve">- во-вторых, возникает общественная потребность в сохранении и передачи семейного чтения; </w:t>
      </w:r>
    </w:p>
    <w:p w:rsidR="00D1508F" w:rsidRDefault="00AB7834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AB7834">
        <w:rPr>
          <w:rFonts w:eastAsia="Calibri"/>
          <w:sz w:val="26"/>
          <w:szCs w:val="26"/>
        </w:rPr>
        <w:t>- в-третьих,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  <w:r>
        <w:rPr>
          <w:rFonts w:eastAsia="Calibri"/>
          <w:sz w:val="26"/>
          <w:szCs w:val="26"/>
        </w:rPr>
        <w:t xml:space="preserve"> </w:t>
      </w:r>
    </w:p>
    <w:p w:rsidR="00D1508F" w:rsidRDefault="00D1508F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616B31" w:rsidRDefault="00616B31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616B31" w:rsidRDefault="00616B31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616B31" w:rsidRDefault="00616B31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E17748" w:rsidRDefault="00E17748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616B31" w:rsidRDefault="00616B31" w:rsidP="00F114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E17748" w:rsidRDefault="00E17748" w:rsidP="00DD1FA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72912" w:rsidRPr="003C76D7" w:rsidRDefault="00872912" w:rsidP="00DD1FA0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872912">
        <w:rPr>
          <w:b/>
          <w:bCs/>
          <w:sz w:val="26"/>
          <w:szCs w:val="26"/>
          <w:lang w:val="en-US"/>
        </w:rPr>
        <w:t>II</w:t>
      </w:r>
      <w:r w:rsidRPr="00872912">
        <w:rPr>
          <w:b/>
          <w:bCs/>
          <w:sz w:val="26"/>
          <w:szCs w:val="26"/>
        </w:rPr>
        <w:t>. ОСНОВНАЯ</w:t>
      </w:r>
      <w:r w:rsidRPr="00872912">
        <w:rPr>
          <w:b/>
          <w:sz w:val="26"/>
          <w:szCs w:val="26"/>
        </w:rPr>
        <w:t xml:space="preserve"> ЧАСТЬ</w:t>
      </w:r>
    </w:p>
    <w:p w:rsidR="00872912" w:rsidRPr="00872912" w:rsidRDefault="00872912" w:rsidP="00872912">
      <w:pPr>
        <w:jc w:val="center"/>
        <w:rPr>
          <w:b/>
          <w:sz w:val="26"/>
          <w:szCs w:val="26"/>
        </w:rPr>
      </w:pPr>
    </w:p>
    <w:p w:rsidR="00D1508F" w:rsidRPr="00E17748" w:rsidRDefault="00AB7834" w:rsidP="00E17748">
      <w:pPr>
        <w:jc w:val="right"/>
        <w:rPr>
          <w:i/>
          <w:color w:val="000000"/>
          <w:sz w:val="26"/>
          <w:szCs w:val="26"/>
        </w:rPr>
      </w:pPr>
      <w:r w:rsidRPr="00AB7834">
        <w:rPr>
          <w:i/>
          <w:color w:val="000000"/>
          <w:sz w:val="26"/>
          <w:szCs w:val="26"/>
        </w:rPr>
        <w:t>«Люди перестают думать, когда перестают читать. Они теряют способность сострадать, сочувствовать, если не приобрели или потеряли интерес к чтению» Дидро</w:t>
      </w:r>
      <w:r w:rsidR="00D1508F" w:rsidRPr="00616B31">
        <w:rPr>
          <w:i/>
          <w:color w:val="000000"/>
          <w:sz w:val="26"/>
          <w:szCs w:val="26"/>
        </w:rPr>
        <w:t xml:space="preserve">  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Проблемами формирования интереса к книге и чтению у детей дошкольного возраста являются: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•</w:t>
      </w:r>
      <w:r w:rsidRPr="008C6FF4">
        <w:rPr>
          <w:color w:val="000000"/>
          <w:sz w:val="26"/>
          <w:szCs w:val="26"/>
        </w:rPr>
        <w:tab/>
        <w:t>непонимание взрослыми роли литературы в детской жизни;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•</w:t>
      </w:r>
      <w:r w:rsidRPr="008C6FF4">
        <w:rPr>
          <w:color w:val="000000"/>
          <w:sz w:val="26"/>
          <w:szCs w:val="26"/>
        </w:rPr>
        <w:tab/>
        <w:t xml:space="preserve">незнание истории её развития и современного состояния; 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•</w:t>
      </w:r>
      <w:r w:rsidRPr="008C6FF4">
        <w:rPr>
          <w:color w:val="000000"/>
          <w:sz w:val="26"/>
          <w:szCs w:val="26"/>
        </w:rPr>
        <w:tab/>
        <w:t xml:space="preserve">ограничение круга детского чтения десятком имён авторов и названий художественных произведений; 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•</w:t>
      </w:r>
      <w:r w:rsidRPr="008C6FF4">
        <w:rPr>
          <w:color w:val="000000"/>
          <w:sz w:val="26"/>
          <w:szCs w:val="26"/>
        </w:rPr>
        <w:tab/>
        <w:t xml:space="preserve">слабое представление о функциях литературы; 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•</w:t>
      </w:r>
      <w:r w:rsidRPr="008C6FF4">
        <w:rPr>
          <w:color w:val="000000"/>
          <w:sz w:val="26"/>
          <w:szCs w:val="26"/>
        </w:rPr>
        <w:tab/>
        <w:t>отсутствие грамотной политики и методики приобщения детей дошкольного возраста к литературе (книге) и процессу чтения.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Неудовлетворенная потребность в чтении ведет к разочарованию, а со временем и к угасанию пробуждающегося интереса к книге и чтению. Не найдя помощи и поддержки со стороны взрослых, ребенок быстро находит книге и чтению замену, переключая свое внимание на объекты и виды деятельности, не требующие чьего-либо посредничества, потому что взрослые не находят время на чтение книг и общение с ребенком.</w:t>
      </w:r>
    </w:p>
    <w:p w:rsidR="00AB7834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>Не всем детям, к сожалению, родители прививают интерес к книге, чтению, уделяют этому достаточное внимание. Их с успехом заменяют компьютер и телевизор. Необходимо приобщать ребёнка к книжной культуре, помочь родителям стать педагогически компетентными в этом вопросе, понять важность этой задачи для формирования полноценной личности ребёнка.</w:t>
      </w:r>
    </w:p>
    <w:p w:rsidR="00DE4F87" w:rsidRPr="008C6FF4" w:rsidRDefault="00AB7834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color w:val="000000"/>
          <w:sz w:val="26"/>
          <w:szCs w:val="26"/>
        </w:rPr>
        <w:t xml:space="preserve">Очень важно вовремя воспитать любовь и интерес к книге. С. Я. Маршак считал основной задачей взрослых открыть в ребенке “талант читателя”. </w:t>
      </w:r>
    </w:p>
    <w:p w:rsidR="00DE4F87" w:rsidRP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Поэтому с целью приобщения детей к чтению через библиотечные формы, развития любви к книге, умения ориентироваться в литературном пространстве, расширения понятий об окружающем мире,  реализации и удовлетворения своих творческих и духовных интересов был создан Клуб «</w:t>
      </w:r>
      <w:proofErr w:type="spellStart"/>
      <w:r w:rsidRPr="008C6FF4">
        <w:rPr>
          <w:sz w:val="26"/>
          <w:szCs w:val="26"/>
        </w:rPr>
        <w:t>Библиодетки</w:t>
      </w:r>
      <w:proofErr w:type="spellEnd"/>
      <w:r w:rsidRPr="008C6FF4">
        <w:rPr>
          <w:sz w:val="26"/>
          <w:szCs w:val="26"/>
        </w:rPr>
        <w:t xml:space="preserve">», который является добровольным объединением, созданным на основе единства интересов его участников. Клуб создан при библиотеке №8 города Норильска, района Кайеркан муниципального бюджетного учреждения «Централизованная библиотечная система» на базе МБДОУ «Детский сад №36 «Полянка», группы «Ягодка».  </w:t>
      </w:r>
      <w:r w:rsidR="00AC43B5">
        <w:rPr>
          <w:sz w:val="26"/>
          <w:szCs w:val="26"/>
        </w:rPr>
        <w:t xml:space="preserve">Положение о деятельности клуба представлено </w:t>
      </w:r>
      <w:r w:rsidR="00AC43B5" w:rsidRPr="0067536B">
        <w:rPr>
          <w:b/>
          <w:sz w:val="26"/>
          <w:szCs w:val="26"/>
        </w:rPr>
        <w:t xml:space="preserve"> </w:t>
      </w:r>
      <w:r w:rsidR="0067536B">
        <w:rPr>
          <w:b/>
          <w:sz w:val="26"/>
          <w:szCs w:val="26"/>
        </w:rPr>
        <w:t>(</w:t>
      </w:r>
      <w:r w:rsidR="00AC43B5" w:rsidRPr="0067536B">
        <w:rPr>
          <w:b/>
          <w:sz w:val="26"/>
          <w:szCs w:val="26"/>
        </w:rPr>
        <w:t>Приложении 1</w:t>
      </w:r>
      <w:r w:rsidR="0067536B">
        <w:rPr>
          <w:b/>
          <w:sz w:val="26"/>
          <w:szCs w:val="26"/>
        </w:rPr>
        <w:t>)</w:t>
      </w:r>
      <w:r w:rsidR="00AC43B5" w:rsidRPr="0067536B">
        <w:rPr>
          <w:b/>
          <w:sz w:val="26"/>
          <w:szCs w:val="26"/>
        </w:rPr>
        <w:t>.</w:t>
      </w:r>
    </w:p>
    <w:p w:rsidR="00DE4F87" w:rsidRP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Поставленная цель реализуется через решение следующих задач:</w:t>
      </w:r>
    </w:p>
    <w:p w:rsidR="00DE4F87" w:rsidRP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 xml:space="preserve">- создание комфортной среды, </w:t>
      </w:r>
      <w:proofErr w:type="gramStart"/>
      <w:r w:rsidRPr="008C6FF4">
        <w:rPr>
          <w:sz w:val="26"/>
          <w:szCs w:val="26"/>
        </w:rPr>
        <w:t>отвечающую</w:t>
      </w:r>
      <w:proofErr w:type="gramEnd"/>
      <w:r w:rsidRPr="008C6FF4">
        <w:rPr>
          <w:sz w:val="26"/>
          <w:szCs w:val="26"/>
        </w:rPr>
        <w:t xml:space="preserve"> возрастным и психологическим особенностям и потребностям читателей.</w:t>
      </w:r>
    </w:p>
    <w:p w:rsid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- научить ребёнка ориентироваться в библиотеке.</w:t>
      </w:r>
    </w:p>
    <w:p w:rsid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- воспитать позитивное отношение к книге, стимулировать читательскую деятельность.</w:t>
      </w:r>
    </w:p>
    <w:p w:rsid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- формировать начальные библиотечно-библиографические знания.</w:t>
      </w:r>
    </w:p>
    <w:p w:rsid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- воспитать культуру чтения.</w:t>
      </w:r>
    </w:p>
    <w:p w:rsidR="00DE4F87" w:rsidRPr="008C6FF4" w:rsidRDefault="00DE4F87" w:rsidP="008C6FF4">
      <w:pPr>
        <w:ind w:firstLine="567"/>
        <w:jc w:val="both"/>
        <w:rPr>
          <w:color w:val="000000"/>
          <w:sz w:val="26"/>
          <w:szCs w:val="26"/>
        </w:rPr>
      </w:pPr>
      <w:r w:rsidRPr="008C6FF4">
        <w:rPr>
          <w:sz w:val="26"/>
          <w:szCs w:val="26"/>
        </w:rPr>
        <w:t>- развивать детское творчество, формировать воображение, умение видеть красоту окружающего мира;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lastRenderedPageBreak/>
        <w:t>- познакомить детей с традициями, обычаями, праздниками, преданиями русского народа;</w:t>
      </w:r>
    </w:p>
    <w:p w:rsidR="00DE4F87" w:rsidRP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формировать доброе отношение к природе и окружающим людям.</w:t>
      </w:r>
    </w:p>
    <w:p w:rsidR="00DE4F87" w:rsidRP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 xml:space="preserve">Был составлен план работы клуба с учетом </w:t>
      </w:r>
      <w:proofErr w:type="spellStart"/>
      <w:r w:rsidRPr="008C6FF4">
        <w:rPr>
          <w:sz w:val="26"/>
          <w:szCs w:val="26"/>
        </w:rPr>
        <w:t>темообразующих</w:t>
      </w:r>
      <w:proofErr w:type="spellEnd"/>
      <w:r w:rsidRPr="008C6FF4">
        <w:rPr>
          <w:sz w:val="26"/>
          <w:szCs w:val="26"/>
        </w:rPr>
        <w:t xml:space="preserve">  факторов</w:t>
      </w:r>
      <w:r w:rsidR="008C6FF4">
        <w:rPr>
          <w:sz w:val="26"/>
          <w:szCs w:val="26"/>
        </w:rPr>
        <w:t xml:space="preserve"> </w:t>
      </w:r>
      <w:r w:rsidR="00AC43B5" w:rsidRPr="0067536B">
        <w:rPr>
          <w:b/>
          <w:sz w:val="26"/>
          <w:szCs w:val="26"/>
        </w:rPr>
        <w:t>(Приложение 2</w:t>
      </w:r>
      <w:r w:rsidR="008C6FF4" w:rsidRPr="0067536B">
        <w:rPr>
          <w:b/>
          <w:sz w:val="26"/>
          <w:szCs w:val="26"/>
        </w:rPr>
        <w:t>)</w:t>
      </w:r>
      <w:r w:rsidRPr="0067536B">
        <w:rPr>
          <w:b/>
          <w:sz w:val="26"/>
          <w:szCs w:val="26"/>
        </w:rPr>
        <w:t>: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— воображаемые события, описываемые</w:t>
      </w:r>
      <w:r w:rsidR="008C6FF4">
        <w:rPr>
          <w:sz w:val="26"/>
          <w:szCs w:val="26"/>
        </w:rPr>
        <w:t xml:space="preserve"> в художественном произведении;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proofErr w:type="gramStart"/>
      <w:r w:rsidRPr="008C6FF4">
        <w:rPr>
          <w:sz w:val="26"/>
          <w:szCs w:val="26"/>
        </w:rPr>
        <w:t>— события, специально «смоделированные» взрослым (исходя из развивающих задач):  внесение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</w:t>
      </w:r>
      <w:proofErr w:type="gramEnd"/>
      <w:r w:rsidRPr="008C6FF4">
        <w:rPr>
          <w:sz w:val="26"/>
          <w:szCs w:val="26"/>
        </w:rPr>
        <w:t xml:space="preserve"> Что с этим делать? </w:t>
      </w:r>
      <w:proofErr w:type="gramStart"/>
      <w:r w:rsidRPr="008C6FF4">
        <w:rPr>
          <w:sz w:val="26"/>
          <w:szCs w:val="26"/>
        </w:rPr>
        <w:t xml:space="preserve">Как это действует?); </w:t>
      </w:r>
      <w:proofErr w:type="gramEnd"/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—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</w:t>
      </w:r>
      <w:proofErr w:type="gramStart"/>
      <w:r w:rsidRPr="008C6FF4">
        <w:rPr>
          <w:sz w:val="26"/>
          <w:szCs w:val="26"/>
        </w:rPr>
        <w:t>например</w:t>
      </w:r>
      <w:proofErr w:type="gramEnd"/>
      <w:r w:rsidRPr="008C6FF4">
        <w:rPr>
          <w:sz w:val="26"/>
          <w:szCs w:val="26"/>
        </w:rPr>
        <w:t xml:space="preserve"> увлечение динозаврами,  и т. п.).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 xml:space="preserve">Тематический план занятий может корректироваться в течение года в соответствии с пожеланиями членов Клуба. 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Клуб осуществляет свою деятельность по нескольким направлениям: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проведение занятий в игровой форме (используется наглядный материал: иллюстрации, видео - и аудиоматериалы, презентации).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 проведение обзоров, бесед и т.д. различной тематики;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проведение праздничных мероприятий.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Занятия клуба могут вести специалисты культурных и образовательных учреждений (сотрудники музея, театра, краеведы и т.д.) на основе договора о совместной деятельности.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 xml:space="preserve">Определив периодичность заседаний клуба – 1 раз в месяц, мы начали работу с детьми </w:t>
      </w:r>
      <w:proofErr w:type="gramStart"/>
      <w:r w:rsidRPr="008C6FF4">
        <w:rPr>
          <w:sz w:val="26"/>
          <w:szCs w:val="26"/>
        </w:rPr>
        <w:t>с</w:t>
      </w:r>
      <w:proofErr w:type="gramEnd"/>
      <w:r w:rsidRPr="008C6FF4">
        <w:rPr>
          <w:sz w:val="26"/>
          <w:szCs w:val="26"/>
        </w:rPr>
        <w:t xml:space="preserve"> среднего возраста.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Была разработана система работы с детьми по формированию интереса к художественной литературе, которая включала следующие направления: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1.</w:t>
      </w:r>
      <w:r w:rsidRPr="008C6FF4">
        <w:rPr>
          <w:sz w:val="26"/>
          <w:szCs w:val="26"/>
        </w:rPr>
        <w:tab/>
        <w:t xml:space="preserve">Развивающая предметно-пространственная среда. </w:t>
      </w:r>
    </w:p>
    <w:p w:rsidR="00DE4F87" w:rsidRDefault="008C6FF4" w:rsidP="008C6FF4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415290</wp:posOffset>
            </wp:positionV>
            <wp:extent cx="2114550" cy="1583055"/>
            <wp:effectExtent l="0" t="266700" r="0" b="245745"/>
            <wp:wrapTight wrapText="bothSides">
              <wp:wrapPolygon edited="0">
                <wp:start x="-10" y="20547"/>
                <wp:lineTo x="1352" y="21847"/>
                <wp:lineTo x="20228" y="21847"/>
                <wp:lineTo x="21396" y="21327"/>
                <wp:lineTo x="21396" y="20547"/>
                <wp:lineTo x="21396" y="1313"/>
                <wp:lineTo x="1352" y="13"/>
                <wp:lineTo x="-10" y="1313"/>
                <wp:lineTo x="-10" y="20547"/>
              </wp:wrapPolygon>
            </wp:wrapTight>
            <wp:docPr id="1" name="Рисунок 1" descr="J:\Документы\КАДРЫ\обобщение опыта\обобщение Черникова\Фото центров Ягодка\IMG_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окументы\КАДРЫ\обобщение опыта\обобщение Черникова\Фото центров Ягодка\IMG_926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0" cy="158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4F87" w:rsidRPr="008C6FF4">
        <w:rPr>
          <w:sz w:val="26"/>
          <w:szCs w:val="26"/>
        </w:rPr>
        <w:t>В группе создана предметно-развивающая среда в виде книжного уголка, куда вошли альбомы с изображением отечественных и зарубежных писателей, в театральном уголке обновились разные виды театров, для драматизации и совершенствования речевых, исполнительских навыков у детей. Подобраны и систематизированы дидактические игры, обогащающие и активизирующие словарный запас, совершенствующие звуковую культуру речи, развивающие связную речь, память, мышление, воображение у дошкольников.</w:t>
      </w:r>
    </w:p>
    <w:p w:rsidR="0067536B" w:rsidRDefault="0067536B" w:rsidP="008C6FF4">
      <w:pPr>
        <w:ind w:firstLine="708"/>
        <w:jc w:val="both"/>
        <w:rPr>
          <w:sz w:val="26"/>
          <w:szCs w:val="26"/>
        </w:rPr>
      </w:pPr>
    </w:p>
    <w:p w:rsidR="0067536B" w:rsidRDefault="0067536B" w:rsidP="008C6FF4">
      <w:pPr>
        <w:ind w:firstLine="708"/>
        <w:jc w:val="both"/>
        <w:rPr>
          <w:sz w:val="26"/>
          <w:szCs w:val="26"/>
        </w:rPr>
      </w:pPr>
    </w:p>
    <w:p w:rsidR="0067536B" w:rsidRDefault="0067536B" w:rsidP="008C6FF4">
      <w:pPr>
        <w:ind w:firstLine="708"/>
        <w:jc w:val="both"/>
        <w:rPr>
          <w:sz w:val="26"/>
          <w:szCs w:val="26"/>
        </w:rPr>
      </w:pPr>
    </w:p>
    <w:p w:rsidR="0067536B" w:rsidRDefault="0067536B" w:rsidP="008C6FF4">
      <w:pPr>
        <w:ind w:firstLine="708"/>
        <w:jc w:val="both"/>
        <w:rPr>
          <w:sz w:val="26"/>
          <w:szCs w:val="26"/>
        </w:rPr>
      </w:pPr>
    </w:p>
    <w:p w:rsidR="0067536B" w:rsidRDefault="0067536B" w:rsidP="008C6FF4">
      <w:pPr>
        <w:ind w:firstLine="708"/>
        <w:jc w:val="both"/>
        <w:rPr>
          <w:sz w:val="26"/>
          <w:szCs w:val="26"/>
        </w:rPr>
      </w:pPr>
    </w:p>
    <w:p w:rsidR="008C6FF4" w:rsidRPr="008C6FF4" w:rsidRDefault="008C6FF4" w:rsidP="008C6FF4">
      <w:pPr>
        <w:ind w:firstLine="708"/>
        <w:jc w:val="both"/>
        <w:rPr>
          <w:sz w:val="26"/>
          <w:szCs w:val="26"/>
        </w:rPr>
      </w:pPr>
    </w:p>
    <w:p w:rsidR="00DE4F87" w:rsidRPr="008C6FF4" w:rsidRDefault="0067536B" w:rsidP="008C6FF4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1958340</wp:posOffset>
            </wp:positionH>
            <wp:positionV relativeFrom="margin">
              <wp:posOffset>32385</wp:posOffset>
            </wp:positionV>
            <wp:extent cx="1952625" cy="1857375"/>
            <wp:effectExtent l="38100" t="0" r="28575" b="561975"/>
            <wp:wrapSquare wrapText="bothSides"/>
            <wp:docPr id="4" name="Рисунок 4" descr="J:\Документы\КАДРЫ\обобщение опыта\обобщение Черникова\Фото центров Ягодка\IMG_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Документы\КАДРЫ\обобщение опыта\обобщение Черникова\Фото центров Ягодка\IMG_92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57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346710</wp:posOffset>
            </wp:positionV>
            <wp:extent cx="2419350" cy="1765300"/>
            <wp:effectExtent l="0" t="323850" r="0" b="1054100"/>
            <wp:wrapTight wrapText="bothSides">
              <wp:wrapPolygon edited="0">
                <wp:start x="28" y="21173"/>
                <wp:lineTo x="1559" y="22105"/>
                <wp:lineTo x="19587" y="22105"/>
                <wp:lineTo x="21798" y="21639"/>
                <wp:lineTo x="21798" y="21406"/>
                <wp:lineTo x="22479" y="21872"/>
                <wp:lineTo x="23669" y="22105"/>
                <wp:lineTo x="28091" y="22105"/>
                <wp:lineTo x="28091" y="-272"/>
                <wp:lineTo x="1559" y="-272"/>
                <wp:lineTo x="28" y="660"/>
                <wp:lineTo x="28" y="21173"/>
              </wp:wrapPolygon>
            </wp:wrapTight>
            <wp:docPr id="3" name="Рисунок 3" descr="J:\Документы\КАДРЫ\обобщение опыта\обобщение Черникова\Фото центров Ягодка\IMG_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окументы\КАДРЫ\обобщение опыта\обобщение Черникова\Фото центров Ягодка\IMG_92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0" cy="1765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E4F87" w:rsidRPr="008C6FF4">
        <w:rPr>
          <w:sz w:val="26"/>
          <w:szCs w:val="26"/>
        </w:rPr>
        <w:t>2.</w:t>
      </w:r>
      <w:r w:rsidR="00DE4F87" w:rsidRPr="008C6FF4">
        <w:rPr>
          <w:sz w:val="26"/>
          <w:szCs w:val="26"/>
        </w:rPr>
        <w:tab/>
        <w:t>Работа с детьми</w:t>
      </w:r>
      <w:r w:rsidR="008C6FF4">
        <w:rPr>
          <w:sz w:val="26"/>
          <w:szCs w:val="26"/>
        </w:rPr>
        <w:t>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 xml:space="preserve">Сначала ребят познакомили с работой библиотеки, с профессиями сотрудников библиотеки, правилами поведения в библиотеке, на каждого ребенка были заведены формуляры читателей. 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 xml:space="preserve">Работая с </w:t>
      </w:r>
      <w:proofErr w:type="gramStart"/>
      <w:r w:rsidRPr="008C6FF4">
        <w:rPr>
          <w:sz w:val="26"/>
          <w:szCs w:val="26"/>
        </w:rPr>
        <w:t>детьми</w:t>
      </w:r>
      <w:proofErr w:type="gramEnd"/>
      <w:r w:rsidRPr="008C6FF4">
        <w:rPr>
          <w:sz w:val="26"/>
          <w:szCs w:val="26"/>
        </w:rPr>
        <w:t xml:space="preserve"> мы используем различные методы и приёмы: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познавательные беседы по тексту, позволяющие детям получить новые знания;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умение задавать вопросы и отвечать на них;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рассматривание иллюстраций;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пересказ произведений, пересказ по ролям;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игры-драматизации – упражнять детей в выражении чувств и  эмоций с помощью разных выразительных средств;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объяснение значений некоторых слов;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использование в речи детей крылатых фраз и выражений, фразеологизмов, пословиц и поговорок;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беседы на этические темы, оценивающие поступки героев произведения и их последствия;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выставки детских рисунков отображающих впечатления дошкольников;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чтение сказок с последующим оформление книжек-самоделок;</w:t>
      </w:r>
    </w:p>
    <w:p w:rsidR="008C6FF4" w:rsidRDefault="0067536B" w:rsidP="008C6FF4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1713865" cy="1285875"/>
            <wp:effectExtent l="19050" t="0" r="635" b="0"/>
            <wp:wrapSquare wrapText="bothSides"/>
            <wp:docPr id="7" name="Рисунок 7" descr="J:\Документы\КАДРЫ\обобщение опыта\обобщение Черникова\Педчтения_Черникова_МБДОУ 36\Фото к педчтениям\IMG_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Документы\КАДРЫ\обобщение опыта\обобщение Черникова\Педчтения_Черникова_МБДОУ 36\Фото к педчтениям\IMG_866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4F87" w:rsidRPr="008C6FF4">
        <w:rPr>
          <w:sz w:val="26"/>
          <w:szCs w:val="26"/>
        </w:rPr>
        <w:t>- литературные вечера, посвященные творчеству детских писателей и поэтов, художников – иллюстраторов, одному конкретному произведению</w:t>
      </w:r>
      <w:r w:rsidR="008C6FF4">
        <w:rPr>
          <w:sz w:val="26"/>
          <w:szCs w:val="26"/>
        </w:rPr>
        <w:t>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>- просмотр презентаций, видеофильмов по прочитанному произведению.</w:t>
      </w:r>
    </w:p>
    <w:p w:rsidR="008C6FF4" w:rsidRDefault="00DE4F87" w:rsidP="008C6FF4">
      <w:pPr>
        <w:ind w:firstLine="708"/>
        <w:jc w:val="both"/>
        <w:rPr>
          <w:sz w:val="26"/>
          <w:szCs w:val="26"/>
        </w:rPr>
      </w:pPr>
      <w:r w:rsidRPr="008C6FF4">
        <w:rPr>
          <w:sz w:val="26"/>
          <w:szCs w:val="26"/>
        </w:rPr>
        <w:t xml:space="preserve">Организация экскурсий, совместных досугов и встреч с интересными людьми, вносит немаловажный вклад в развитие ребенка как будущего читателя. Посещение библиотеки для маленького человечка - это всегда праздник, ведь это встреча с огромным количеством книг, мысленная встреча сразу со многими героями любимых произведений. Сотрудники библиотеки знакомят детей с новинками книжных изданий. </w:t>
      </w:r>
    </w:p>
    <w:p w:rsidR="008C6FF4" w:rsidRDefault="0067536B" w:rsidP="008C6FF4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353695</wp:posOffset>
            </wp:positionV>
            <wp:extent cx="1704975" cy="1276350"/>
            <wp:effectExtent l="19050" t="0" r="9525" b="0"/>
            <wp:wrapTight wrapText="bothSides">
              <wp:wrapPolygon edited="0">
                <wp:start x="965" y="0"/>
                <wp:lineTo x="-241" y="2257"/>
                <wp:lineTo x="0" y="20633"/>
                <wp:lineTo x="724" y="21278"/>
                <wp:lineTo x="965" y="21278"/>
                <wp:lineTo x="20514" y="21278"/>
                <wp:lineTo x="20755" y="21278"/>
                <wp:lineTo x="21479" y="20633"/>
                <wp:lineTo x="21721" y="18054"/>
                <wp:lineTo x="21721" y="2257"/>
                <wp:lineTo x="21238" y="322"/>
                <wp:lineTo x="20514" y="0"/>
                <wp:lineTo x="965" y="0"/>
              </wp:wrapPolygon>
            </wp:wrapTight>
            <wp:docPr id="8" name="Рисунок 8" descr="J:\Документы\КАДРЫ\обобщение опыта\обобщение Черникова\клуб БИБЛИОДЕТКИ\поэтический турнир фото\IMG_7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Документы\КАДРЫ\обобщение опыта\обобщение Черникова\клуб БИБЛИОДЕТКИ\поэтический турнир фото\IMG_70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1FA0" w:rsidRPr="008C6FF4">
        <w:rPr>
          <w:sz w:val="26"/>
          <w:szCs w:val="26"/>
        </w:rPr>
        <w:t>На заседаниях клуба мы знакомим детей с писателями, интересными фактами их биографии, так же мы затрагиваем и обсуждаем такие темы как</w:t>
      </w:r>
      <w:r w:rsidR="002F4EF7" w:rsidRPr="008C6FF4">
        <w:rPr>
          <w:sz w:val="26"/>
          <w:szCs w:val="26"/>
        </w:rPr>
        <w:t>:</w:t>
      </w:r>
    </w:p>
    <w:p w:rsidR="008C6FF4" w:rsidRDefault="00DD1FA0" w:rsidP="008C6FF4">
      <w:pPr>
        <w:pStyle w:val="a5"/>
        <w:numPr>
          <w:ilvl w:val="0"/>
          <w:numId w:val="15"/>
        </w:numPr>
        <w:ind w:left="0" w:firstLine="1125"/>
        <w:rPr>
          <w:rFonts w:ascii="Times New Roman" w:hAnsi="Times New Roman"/>
          <w:sz w:val="26"/>
          <w:szCs w:val="26"/>
        </w:rPr>
      </w:pPr>
      <w:r w:rsidRPr="008C6FF4">
        <w:rPr>
          <w:rFonts w:ascii="Times New Roman" w:hAnsi="Times New Roman"/>
          <w:sz w:val="26"/>
          <w:szCs w:val="26"/>
        </w:rPr>
        <w:t xml:space="preserve">«Семья, семейное воспитание, что значит слово семья, семья для ребенка это что?» </w:t>
      </w:r>
      <w:r w:rsidR="00D40411" w:rsidRPr="008C6FF4">
        <w:rPr>
          <w:rFonts w:ascii="Times New Roman" w:hAnsi="Times New Roman"/>
          <w:sz w:val="26"/>
          <w:szCs w:val="26"/>
        </w:rPr>
        <w:t xml:space="preserve">Ребята рассказывали о родственных связях, выстраивали цепочку кто кем приходится в семье, рассказывали о семейных </w:t>
      </w:r>
      <w:proofErr w:type="gramStart"/>
      <w:r w:rsidR="00D40411" w:rsidRPr="008C6FF4">
        <w:rPr>
          <w:rFonts w:ascii="Times New Roman" w:hAnsi="Times New Roman"/>
          <w:sz w:val="26"/>
          <w:szCs w:val="26"/>
        </w:rPr>
        <w:t>традициях</w:t>
      </w:r>
      <w:proofErr w:type="gramEnd"/>
      <w:r w:rsidR="00D40411" w:rsidRPr="008C6FF4">
        <w:rPr>
          <w:rFonts w:ascii="Times New Roman" w:hAnsi="Times New Roman"/>
          <w:sz w:val="26"/>
          <w:szCs w:val="26"/>
        </w:rPr>
        <w:t xml:space="preserve"> которые у них в семье</w:t>
      </w:r>
      <w:r w:rsidR="008C6FF4" w:rsidRPr="008C6FF4">
        <w:rPr>
          <w:rFonts w:ascii="Times New Roman" w:hAnsi="Times New Roman"/>
          <w:sz w:val="26"/>
          <w:szCs w:val="26"/>
        </w:rPr>
        <w:t>.</w:t>
      </w:r>
    </w:p>
    <w:p w:rsidR="008C6FF4" w:rsidRDefault="0034139B" w:rsidP="0034139B">
      <w:pPr>
        <w:pStyle w:val="a5"/>
        <w:numPr>
          <w:ilvl w:val="0"/>
          <w:numId w:val="15"/>
        </w:numPr>
        <w:ind w:left="0" w:firstLine="11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2473325" cy="1857375"/>
            <wp:effectExtent l="19050" t="0" r="3175" b="0"/>
            <wp:wrapTight wrapText="bothSides">
              <wp:wrapPolygon edited="0">
                <wp:start x="-166" y="0"/>
                <wp:lineTo x="-166" y="21489"/>
                <wp:lineTo x="21628" y="21489"/>
                <wp:lineTo x="21628" y="0"/>
                <wp:lineTo x="-166" y="0"/>
              </wp:wrapPolygon>
            </wp:wrapTight>
            <wp:docPr id="12" name="Рисунок 12" descr="J:\Документы\КАДРЫ\обобщение опыта\обобщение Черникова\клуб БИБЛИОДЕТКИ\семья это\IMG_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Документы\КАДРЫ\обобщение опыта\обобщение Черникова\клуб БИБЛИОДЕТКИ\семья это\IMG_914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FA0" w:rsidRPr="008C6FF4">
        <w:rPr>
          <w:rFonts w:ascii="Times New Roman" w:hAnsi="Times New Roman"/>
          <w:sz w:val="26"/>
          <w:szCs w:val="26"/>
        </w:rPr>
        <w:t xml:space="preserve">Патриотическое воспитание детей «Мой прадедушка герой» где ребята приняли участие с праздничном параде в детском саду, затем вместе с родителями подготовили презентацию и рассказали о своем прадедушке, читали стихотворения о </w:t>
      </w:r>
      <w:r w:rsidR="00B436EC" w:rsidRPr="008C6FF4">
        <w:rPr>
          <w:rFonts w:ascii="Times New Roman" w:hAnsi="Times New Roman"/>
          <w:sz w:val="26"/>
          <w:szCs w:val="26"/>
        </w:rPr>
        <w:t xml:space="preserve">Дне Победы, родители принесли медали своих дедушек и отцов воевавших, ребята с огромным интересом и бережным отношением рассматривали их, так же , родителями </w:t>
      </w:r>
      <w:proofErr w:type="gramStart"/>
      <w:r w:rsidR="00B436EC" w:rsidRPr="008C6FF4">
        <w:rPr>
          <w:rFonts w:ascii="Times New Roman" w:hAnsi="Times New Roman"/>
          <w:sz w:val="26"/>
          <w:szCs w:val="26"/>
        </w:rPr>
        <w:t>был</w:t>
      </w:r>
      <w:proofErr w:type="gramEnd"/>
      <w:r w:rsidR="00B436EC" w:rsidRPr="008C6FF4">
        <w:rPr>
          <w:rFonts w:ascii="Times New Roman" w:hAnsi="Times New Roman"/>
          <w:sz w:val="26"/>
          <w:szCs w:val="26"/>
        </w:rPr>
        <w:t xml:space="preserve"> принесем настоящий трофей, немецкая ложка, которая вызвала огромный интерес у ребят. После, ребята писали письма своим прадедушкам, делали треугольные конверты, сами подписывали их. Вместе с детьми читали рассказы о войне, о детях партизанах, рассматривали иллюстрации военной техники. И 9 Мая, на параде, идя в бессмертном </w:t>
      </w:r>
      <w:proofErr w:type="gramStart"/>
      <w:r w:rsidR="00B436EC" w:rsidRPr="008C6FF4">
        <w:rPr>
          <w:rFonts w:ascii="Times New Roman" w:hAnsi="Times New Roman"/>
          <w:sz w:val="26"/>
          <w:szCs w:val="26"/>
        </w:rPr>
        <w:t>полку</w:t>
      </w:r>
      <w:proofErr w:type="gramEnd"/>
      <w:r w:rsidR="00B436EC" w:rsidRPr="008C6FF4">
        <w:rPr>
          <w:rFonts w:ascii="Times New Roman" w:hAnsi="Times New Roman"/>
          <w:sz w:val="26"/>
          <w:szCs w:val="26"/>
        </w:rPr>
        <w:t xml:space="preserve"> ребята шли с осознанным пониманием важности этого праздника для страны, неся штандарт своего прадеда. </w:t>
      </w:r>
      <w:r w:rsidR="002F4EF7" w:rsidRPr="008C6FF4">
        <w:rPr>
          <w:rFonts w:ascii="Times New Roman" w:hAnsi="Times New Roman"/>
          <w:sz w:val="26"/>
          <w:szCs w:val="26"/>
        </w:rPr>
        <w:t>Ребята растут настоящими патриотами своей страны</w:t>
      </w:r>
      <w:r w:rsidR="008C6FF4" w:rsidRPr="008C6FF4">
        <w:rPr>
          <w:rFonts w:ascii="Times New Roman" w:hAnsi="Times New Roman"/>
          <w:sz w:val="26"/>
          <w:szCs w:val="26"/>
        </w:rPr>
        <w:t>.</w:t>
      </w:r>
      <w:r w:rsidRPr="0034139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6FF4" w:rsidRDefault="00B436EC" w:rsidP="008C6FF4">
      <w:pPr>
        <w:pStyle w:val="a5"/>
        <w:numPr>
          <w:ilvl w:val="0"/>
          <w:numId w:val="15"/>
        </w:numPr>
        <w:ind w:left="0" w:firstLine="1125"/>
        <w:rPr>
          <w:rFonts w:ascii="Times New Roman" w:hAnsi="Times New Roman"/>
          <w:sz w:val="26"/>
          <w:szCs w:val="26"/>
        </w:rPr>
      </w:pPr>
      <w:r w:rsidRPr="008C6FF4">
        <w:rPr>
          <w:rFonts w:ascii="Times New Roman" w:hAnsi="Times New Roman"/>
          <w:sz w:val="26"/>
          <w:szCs w:val="26"/>
        </w:rPr>
        <w:t xml:space="preserve">Знакомя ребят с творчеством </w:t>
      </w:r>
      <w:proofErr w:type="gramStart"/>
      <w:r w:rsidRPr="008C6FF4">
        <w:rPr>
          <w:rFonts w:ascii="Times New Roman" w:hAnsi="Times New Roman"/>
          <w:sz w:val="26"/>
          <w:szCs w:val="26"/>
        </w:rPr>
        <w:t>писателей</w:t>
      </w:r>
      <w:proofErr w:type="gramEnd"/>
      <w:r w:rsidRPr="008C6FF4">
        <w:rPr>
          <w:rFonts w:ascii="Times New Roman" w:hAnsi="Times New Roman"/>
          <w:sz w:val="26"/>
          <w:szCs w:val="26"/>
        </w:rPr>
        <w:t xml:space="preserve"> мы часто используем театрализацию, к которой ребята готовятся очень тщательно и ответственно. Так, знакомя ребят с творчеством А.С.Пушкина, ребята захотели показать «Сказку о рыбаке и рыбке», </w:t>
      </w:r>
      <w:r w:rsidR="002F4EF7" w:rsidRPr="008C6FF4">
        <w:rPr>
          <w:rFonts w:ascii="Times New Roman" w:hAnsi="Times New Roman"/>
          <w:sz w:val="26"/>
          <w:szCs w:val="26"/>
        </w:rPr>
        <w:t>распредели</w:t>
      </w:r>
      <w:r w:rsidRPr="008C6FF4">
        <w:rPr>
          <w:rFonts w:ascii="Times New Roman" w:hAnsi="Times New Roman"/>
          <w:sz w:val="26"/>
          <w:szCs w:val="26"/>
        </w:rPr>
        <w:t xml:space="preserve"> сами роли, </w:t>
      </w:r>
      <w:r w:rsidR="002F4EF7" w:rsidRPr="008C6FF4">
        <w:rPr>
          <w:rFonts w:ascii="Times New Roman" w:hAnsi="Times New Roman"/>
          <w:sz w:val="26"/>
          <w:szCs w:val="26"/>
        </w:rPr>
        <w:t>старух у нас оказалось  три (старуха, столбовая дворянка, вольная царица)</w:t>
      </w:r>
      <w:proofErr w:type="gramStart"/>
      <w:r w:rsidR="002F4EF7" w:rsidRPr="008C6FF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2F4EF7" w:rsidRPr="008C6FF4">
        <w:rPr>
          <w:rFonts w:ascii="Times New Roman" w:hAnsi="Times New Roman"/>
          <w:sz w:val="26"/>
          <w:szCs w:val="26"/>
        </w:rPr>
        <w:t xml:space="preserve"> стражи, старик, золотая рыбка а зрители были «синим морем», ребята наизусть читали диалоги своих героев, чем приятно удивили и порадовали</w:t>
      </w:r>
      <w:r w:rsidR="008C6FF4" w:rsidRPr="008C6FF4">
        <w:rPr>
          <w:rFonts w:ascii="Times New Roman" w:hAnsi="Times New Roman"/>
          <w:sz w:val="26"/>
          <w:szCs w:val="26"/>
        </w:rPr>
        <w:t xml:space="preserve"> меня и сотрудников библиотеки.</w:t>
      </w:r>
    </w:p>
    <w:p w:rsidR="0067536B" w:rsidRPr="0067536B" w:rsidRDefault="0034139B" w:rsidP="0067536B">
      <w:pPr>
        <w:pStyle w:val="a5"/>
        <w:numPr>
          <w:ilvl w:val="0"/>
          <w:numId w:val="15"/>
        </w:numPr>
        <w:ind w:left="0" w:firstLine="708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1805305</wp:posOffset>
            </wp:positionV>
            <wp:extent cx="2241550" cy="1676400"/>
            <wp:effectExtent l="19050" t="0" r="6350" b="0"/>
            <wp:wrapTight wrapText="bothSides">
              <wp:wrapPolygon edited="0">
                <wp:start x="-184" y="0"/>
                <wp:lineTo x="-184" y="21355"/>
                <wp:lineTo x="21661" y="21355"/>
                <wp:lineTo x="21661" y="0"/>
                <wp:lineTo x="-184" y="0"/>
              </wp:wrapPolygon>
            </wp:wrapTight>
            <wp:docPr id="10" name="Рисунок 10" descr="J:\Документы\КАДРЫ\обобщение опыта\обобщение Черникова\клуб БИБЛИОДЕТКИ\Квест Новый год фото\IMG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Документы\КАДРЫ\обобщение опыта\обобщение Черникова\клуб БИБЛИОДЕТКИ\Квест Новый год фото\IMG_219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EF7" w:rsidRPr="0034139B">
        <w:rPr>
          <w:rFonts w:ascii="Times New Roman" w:hAnsi="Times New Roman"/>
          <w:sz w:val="26"/>
          <w:szCs w:val="26"/>
        </w:rPr>
        <w:t xml:space="preserve">Так же мы используем игровые технологии, сейчас очень модная и актуальная </w:t>
      </w:r>
      <w:proofErr w:type="spellStart"/>
      <w:r w:rsidR="002F4EF7" w:rsidRPr="0034139B">
        <w:rPr>
          <w:rFonts w:ascii="Times New Roman" w:hAnsi="Times New Roman"/>
          <w:sz w:val="26"/>
          <w:szCs w:val="26"/>
        </w:rPr>
        <w:t>квест</w:t>
      </w:r>
      <w:proofErr w:type="spellEnd"/>
      <w:r w:rsidR="002F4EF7" w:rsidRPr="0034139B">
        <w:rPr>
          <w:rFonts w:ascii="Times New Roman" w:hAnsi="Times New Roman"/>
          <w:sz w:val="26"/>
          <w:szCs w:val="26"/>
        </w:rPr>
        <w:t xml:space="preserve"> – игра. В </w:t>
      </w:r>
      <w:r w:rsidR="00510872" w:rsidRPr="0034139B">
        <w:rPr>
          <w:rFonts w:ascii="Times New Roman" w:hAnsi="Times New Roman"/>
          <w:sz w:val="26"/>
          <w:szCs w:val="26"/>
        </w:rPr>
        <w:t>преддверии</w:t>
      </w:r>
      <w:r w:rsidR="002F4EF7" w:rsidRPr="0034139B">
        <w:rPr>
          <w:rFonts w:ascii="Times New Roman" w:hAnsi="Times New Roman"/>
          <w:sz w:val="26"/>
          <w:szCs w:val="26"/>
        </w:rPr>
        <w:t xml:space="preserve"> Нового Года ребята совместно с родителями изготовили новогодние </w:t>
      </w:r>
      <w:proofErr w:type="gramStart"/>
      <w:r w:rsidR="002F4EF7" w:rsidRPr="0034139B">
        <w:rPr>
          <w:rFonts w:ascii="Times New Roman" w:hAnsi="Times New Roman"/>
          <w:sz w:val="26"/>
          <w:szCs w:val="26"/>
        </w:rPr>
        <w:t>игрушки</w:t>
      </w:r>
      <w:proofErr w:type="gramEnd"/>
      <w:r w:rsidR="002F4EF7" w:rsidRPr="0034139B">
        <w:rPr>
          <w:rFonts w:ascii="Times New Roman" w:hAnsi="Times New Roman"/>
          <w:sz w:val="26"/>
          <w:szCs w:val="26"/>
        </w:rPr>
        <w:t xml:space="preserve"> чтоб украсить библиотечную елочку, подготовили стихотворения Деду Морозу, писали письма в Нижний Устюг с желаниями, а мы с сотрудниками клуба, готовили новогодний </w:t>
      </w:r>
      <w:proofErr w:type="spellStart"/>
      <w:r w:rsidR="002F4EF7" w:rsidRPr="0034139B">
        <w:rPr>
          <w:rFonts w:ascii="Times New Roman" w:hAnsi="Times New Roman"/>
          <w:sz w:val="26"/>
          <w:szCs w:val="26"/>
        </w:rPr>
        <w:t>квест</w:t>
      </w:r>
      <w:proofErr w:type="spellEnd"/>
      <w:r w:rsidR="002F4EF7" w:rsidRPr="0034139B">
        <w:rPr>
          <w:rFonts w:ascii="Times New Roman" w:hAnsi="Times New Roman"/>
          <w:sz w:val="26"/>
          <w:szCs w:val="26"/>
        </w:rPr>
        <w:t xml:space="preserve"> для ребят. </w:t>
      </w:r>
      <w:r w:rsidR="00510872" w:rsidRPr="0034139B">
        <w:rPr>
          <w:rFonts w:ascii="Times New Roman" w:hAnsi="Times New Roman"/>
          <w:sz w:val="26"/>
          <w:szCs w:val="26"/>
        </w:rPr>
        <w:t>Для ребят были подготовлены задания от Бабы – Яги</w:t>
      </w:r>
      <w:proofErr w:type="gramStart"/>
      <w:r w:rsidR="00510872" w:rsidRPr="0034139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510872" w:rsidRPr="0034139B">
        <w:rPr>
          <w:rFonts w:ascii="Times New Roman" w:hAnsi="Times New Roman"/>
          <w:sz w:val="26"/>
          <w:szCs w:val="26"/>
        </w:rPr>
        <w:t xml:space="preserve"> которые они проходили с большим энтузиазмом. Пройдя все испытания, появился Дед Мороз с ответным письмом ребятам и подарками для них. Ребята прочитали стихотворения, нарядили елочку. Всем участникам клуба детям и родителям очень понравилась такая форма организации заседания. Все ушли </w:t>
      </w:r>
      <w:r w:rsidR="008C6FF4" w:rsidRPr="0034139B">
        <w:rPr>
          <w:rFonts w:ascii="Times New Roman" w:hAnsi="Times New Roman"/>
          <w:sz w:val="26"/>
          <w:szCs w:val="26"/>
        </w:rPr>
        <w:t xml:space="preserve">с праздничным </w:t>
      </w:r>
      <w:proofErr w:type="spellStart"/>
      <w:r w:rsidR="008C6FF4" w:rsidRPr="0067536B">
        <w:rPr>
          <w:rFonts w:ascii="Times New Roman" w:hAnsi="Times New Roman"/>
          <w:sz w:val="26"/>
          <w:szCs w:val="26"/>
        </w:rPr>
        <w:t>настроением</w:t>
      </w:r>
      <w:proofErr w:type="gramStart"/>
      <w:r w:rsidR="008C6FF4" w:rsidRPr="0067536B">
        <w:rPr>
          <w:rFonts w:ascii="Times New Roman" w:hAnsi="Times New Roman"/>
          <w:sz w:val="26"/>
          <w:szCs w:val="26"/>
        </w:rPr>
        <w:t>.</w:t>
      </w:r>
      <w:r w:rsidR="00AC43B5" w:rsidRPr="0067536B">
        <w:rPr>
          <w:rFonts w:ascii="Times New Roman" w:hAnsi="Times New Roman"/>
          <w:sz w:val="26"/>
          <w:szCs w:val="26"/>
        </w:rPr>
        <w:t>К</w:t>
      </w:r>
      <w:proofErr w:type="gramEnd"/>
      <w:r w:rsidR="00AC43B5" w:rsidRPr="0067536B">
        <w:rPr>
          <w:rFonts w:ascii="Times New Roman" w:hAnsi="Times New Roman"/>
          <w:sz w:val="26"/>
          <w:szCs w:val="26"/>
        </w:rPr>
        <w:t>онс</w:t>
      </w:r>
      <w:r w:rsidR="0067536B" w:rsidRPr="0067536B">
        <w:rPr>
          <w:rFonts w:ascii="Times New Roman" w:hAnsi="Times New Roman"/>
          <w:sz w:val="26"/>
          <w:szCs w:val="26"/>
        </w:rPr>
        <w:t>пекты</w:t>
      </w:r>
      <w:proofErr w:type="spellEnd"/>
      <w:r w:rsidR="0067536B" w:rsidRPr="0067536B">
        <w:rPr>
          <w:rFonts w:ascii="Times New Roman" w:hAnsi="Times New Roman"/>
          <w:sz w:val="26"/>
          <w:szCs w:val="26"/>
        </w:rPr>
        <w:t xml:space="preserve"> занятий представлены (</w:t>
      </w:r>
      <w:r w:rsidR="00AC43B5" w:rsidRPr="0067536B">
        <w:rPr>
          <w:rFonts w:ascii="Times New Roman" w:hAnsi="Times New Roman"/>
          <w:b/>
          <w:sz w:val="26"/>
          <w:szCs w:val="26"/>
        </w:rPr>
        <w:t>Приложении 3</w:t>
      </w:r>
      <w:r w:rsidR="0067536B" w:rsidRPr="0067536B">
        <w:rPr>
          <w:rFonts w:ascii="Times New Roman" w:hAnsi="Times New Roman"/>
          <w:b/>
          <w:sz w:val="26"/>
          <w:szCs w:val="26"/>
        </w:rPr>
        <w:t>)</w:t>
      </w:r>
      <w:r w:rsidR="00AC43B5" w:rsidRPr="0067536B">
        <w:rPr>
          <w:rFonts w:ascii="Times New Roman" w:hAnsi="Times New Roman"/>
          <w:b/>
          <w:sz w:val="26"/>
          <w:szCs w:val="26"/>
        </w:rPr>
        <w:t>.</w:t>
      </w:r>
    </w:p>
    <w:p w:rsidR="0034139B" w:rsidRDefault="00DE4F87" w:rsidP="0067536B">
      <w:pPr>
        <w:rPr>
          <w:sz w:val="26"/>
          <w:szCs w:val="26"/>
        </w:rPr>
      </w:pPr>
      <w:r w:rsidRPr="0034139B">
        <w:rPr>
          <w:sz w:val="26"/>
          <w:szCs w:val="26"/>
        </w:rPr>
        <w:t>Работа с родителями по формированию у детей интереса к художественной литературе</w:t>
      </w:r>
      <w:r w:rsidR="0034139B">
        <w:rPr>
          <w:sz w:val="26"/>
          <w:szCs w:val="26"/>
        </w:rPr>
        <w:t>.</w:t>
      </w:r>
    </w:p>
    <w:p w:rsidR="0034139B" w:rsidRDefault="00DE4F87" w:rsidP="0034139B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 w:rsidRPr="0034139B">
        <w:rPr>
          <w:rFonts w:ascii="Times New Roman" w:hAnsi="Times New Roman"/>
          <w:sz w:val="26"/>
          <w:szCs w:val="26"/>
        </w:rPr>
        <w:t xml:space="preserve">Взрослые – родители и воспитатели являются для ребенка источником знаний о книге, примером общения с нею и уважения к ней. Не приобщив ребенка к книге в дошкольный период его жизни, мы сами создаем трудности для будущего школьника. Программы начальной школы предполагают серьезную и интересную работу по литературе, но по-настоящему она станет возможной тогда, когда основы формирования грамотного читателя будут заложены в период до 7 лет. Только при этом условии ребенок придет в школу читателем и не обязательно читающим, то </w:t>
      </w:r>
      <w:r w:rsidRPr="0034139B">
        <w:rPr>
          <w:rFonts w:ascii="Times New Roman" w:hAnsi="Times New Roman"/>
          <w:sz w:val="26"/>
          <w:szCs w:val="26"/>
        </w:rPr>
        <w:lastRenderedPageBreak/>
        <w:t xml:space="preserve">есть на детском уровне понимающим смысл и значение книги как ценности. К сожалению, очень многие родители сами не любят читать литературу или относятся к книге как к средству развлечения. Как следствие, в такой семье дошкольник также не проявляет интерес к книгам. </w:t>
      </w:r>
    </w:p>
    <w:p w:rsidR="0034139B" w:rsidRDefault="0034139B" w:rsidP="0034139B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 w:rsidRPr="0034139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568325</wp:posOffset>
            </wp:positionV>
            <wp:extent cx="2665730" cy="1514475"/>
            <wp:effectExtent l="19050" t="0" r="1270" b="0"/>
            <wp:wrapTight wrapText="bothSides">
              <wp:wrapPolygon edited="0">
                <wp:start x="617" y="0"/>
                <wp:lineTo x="-154" y="1902"/>
                <wp:lineTo x="-154" y="17389"/>
                <wp:lineTo x="154" y="21464"/>
                <wp:lineTo x="617" y="21464"/>
                <wp:lineTo x="20838" y="21464"/>
                <wp:lineTo x="21302" y="21464"/>
                <wp:lineTo x="21610" y="19562"/>
                <wp:lineTo x="21610" y="1902"/>
                <wp:lineTo x="21302" y="272"/>
                <wp:lineTo x="20838" y="0"/>
                <wp:lineTo x="617" y="0"/>
              </wp:wrapPolygon>
            </wp:wrapTight>
            <wp:docPr id="15" name="Picture 11" descr="J:\мероприятия\IMG_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J:\мероприятия\IMG_4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573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4F87" w:rsidRPr="0034139B">
        <w:rPr>
          <w:rFonts w:ascii="Times New Roman" w:hAnsi="Times New Roman"/>
          <w:sz w:val="26"/>
          <w:szCs w:val="26"/>
        </w:rPr>
        <w:t>По данным российских СМИ, приблизительно лишь 15% родителей участвуют в формировании книжной культуры детей, 60% родителей не читают детям вообще.</w:t>
      </w:r>
    </w:p>
    <w:p w:rsidR="0034139B" w:rsidRDefault="00DE4F87" w:rsidP="0034139B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 w:rsidRPr="0034139B">
        <w:rPr>
          <w:rFonts w:ascii="Times New Roman" w:hAnsi="Times New Roman"/>
          <w:sz w:val="26"/>
          <w:szCs w:val="26"/>
        </w:rPr>
        <w:t xml:space="preserve">Не менее важной проблемой приобщения ребенка к чтению детской литературы является неграмотное руководство родителей данным процессом (бессистемность, отсутствие учета возрастных и индивидуальных особенностей ребенка, </w:t>
      </w:r>
      <w:proofErr w:type="spellStart"/>
      <w:r w:rsidRPr="0034139B">
        <w:rPr>
          <w:rFonts w:ascii="Times New Roman" w:hAnsi="Times New Roman"/>
          <w:sz w:val="26"/>
          <w:szCs w:val="26"/>
        </w:rPr>
        <w:t>безэмоциональность</w:t>
      </w:r>
      <w:proofErr w:type="spellEnd"/>
      <w:r w:rsidRPr="0034139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4139B">
        <w:rPr>
          <w:rFonts w:ascii="Times New Roman" w:hAnsi="Times New Roman"/>
          <w:sz w:val="26"/>
          <w:szCs w:val="26"/>
        </w:rPr>
        <w:t>т.д</w:t>
      </w:r>
      <w:proofErr w:type="spellEnd"/>
      <w:r w:rsidRPr="0034139B">
        <w:rPr>
          <w:rFonts w:ascii="Times New Roman" w:hAnsi="Times New Roman"/>
          <w:sz w:val="26"/>
          <w:szCs w:val="26"/>
        </w:rPr>
        <w:t xml:space="preserve">). Именно поэтому воспитатель является проводником в решении данных проблем в семье, через просвещение родителей. </w:t>
      </w:r>
    </w:p>
    <w:p w:rsidR="0034139B" w:rsidRDefault="00DE4F87" w:rsidP="0034139B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 w:rsidRPr="0034139B">
        <w:rPr>
          <w:rFonts w:ascii="Times New Roman" w:hAnsi="Times New Roman"/>
          <w:sz w:val="26"/>
          <w:szCs w:val="26"/>
        </w:rPr>
        <w:t xml:space="preserve">Современный воспитатель должен владеть тем набором методов и форм взаимодействия с родителями, которые бы способствовали осознанию значимости чтения детской литературы для развития дошкольника. </w:t>
      </w:r>
    </w:p>
    <w:p w:rsidR="0034139B" w:rsidRDefault="005533FD" w:rsidP="0034139B">
      <w:pPr>
        <w:pStyle w:val="a5"/>
        <w:ind w:left="0" w:firstLine="708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34139B">
        <w:rPr>
          <w:rFonts w:ascii="Times New Roman" w:eastAsia="Calibri" w:hAnsi="Times New Roman"/>
          <w:sz w:val="26"/>
          <w:szCs w:val="26"/>
          <w:lang w:eastAsia="en-US"/>
        </w:rPr>
        <w:t>Анализ анкет родителей показал, что 75% родителей стараются регулярно читать детям, но в основном сказки или комиксы, 5% читают с детьми развивающие книги. 25% родителей обсуждают с детьми прочитанные произведения, остальные ограничиваются чтением. 65 % родителей не знают особенности организации чтения в домашних условиях, а значит им не знакомы приемы организации домашнего чтения. 75% родителей слабо ориентируются в книжных новинках, их</w:t>
      </w:r>
      <w:proofErr w:type="gramEnd"/>
      <w:r w:rsidRPr="0034139B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представление о книгах для детей дошкольного возраста довольно узкое, ограничено небольшим количеством авторов, знакомых самим с детства. Все опрошенные родители (100 %) хотели бы, чтобы их дети любили читать книги, однако не имеют четкого представления как этого достичь.</w:t>
      </w:r>
    </w:p>
    <w:p w:rsidR="0067536B" w:rsidRDefault="005533FD" w:rsidP="0067536B">
      <w:pPr>
        <w:pStyle w:val="a5"/>
        <w:ind w:left="0"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34139B">
        <w:rPr>
          <w:rFonts w:ascii="Times New Roman" w:eastAsia="Calibri" w:hAnsi="Times New Roman"/>
          <w:sz w:val="26"/>
          <w:szCs w:val="26"/>
          <w:lang w:eastAsia="en-US"/>
        </w:rPr>
        <w:t>Таким образом, анкетирование позволило установить, что у взрослых есть понимание необходимости домашнего чтения и его пользы для развития ребенка, но не все родители готовы к этому. В детском саду работа по приобщению дошкольников к чтению детской литературы в семье, проводится эпизодически через традиционные формы работы: консультации, информационный уголок. А этого явно недостаточно для современной семьи, необходимы действенные меры, по разрешению данной проблемы.</w:t>
      </w:r>
    </w:p>
    <w:p w:rsidR="005533FD" w:rsidRPr="0067536B" w:rsidRDefault="005533FD" w:rsidP="0067536B">
      <w:pPr>
        <w:pStyle w:val="a5"/>
        <w:ind w:left="0"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67536B">
        <w:rPr>
          <w:rFonts w:ascii="Times New Roman" w:eastAsia="Calibri" w:hAnsi="Times New Roman"/>
          <w:sz w:val="26"/>
          <w:szCs w:val="26"/>
          <w:lang w:eastAsia="en-US"/>
        </w:rPr>
        <w:t xml:space="preserve">Полученные результаты исследования привели нас </w:t>
      </w:r>
      <w:proofErr w:type="gramStart"/>
      <w:r w:rsidRPr="0067536B">
        <w:rPr>
          <w:rFonts w:ascii="Times New Roman" w:eastAsia="Calibri" w:hAnsi="Times New Roman"/>
          <w:sz w:val="26"/>
          <w:szCs w:val="26"/>
          <w:lang w:eastAsia="en-US"/>
        </w:rPr>
        <w:t>к идее создания методических рекомендаций для родителей по приобщению дошкольника к чтению детской литературе в семье</w:t>
      </w:r>
      <w:proofErr w:type="gramEnd"/>
      <w:r w:rsidRPr="0067536B">
        <w:rPr>
          <w:rFonts w:ascii="Times New Roman" w:eastAsia="Calibri" w:hAnsi="Times New Roman"/>
          <w:sz w:val="26"/>
          <w:szCs w:val="26"/>
          <w:lang w:eastAsia="en-US"/>
        </w:rPr>
        <w:t xml:space="preserve">. Определяя основные направления работы с родителями, мы опирались на исследования </w:t>
      </w:r>
      <w:proofErr w:type="spellStart"/>
      <w:r w:rsidRPr="0067536B">
        <w:rPr>
          <w:rFonts w:ascii="Times New Roman" w:eastAsia="Calibri" w:hAnsi="Times New Roman"/>
          <w:sz w:val="26"/>
          <w:szCs w:val="26"/>
          <w:lang w:eastAsia="en-US"/>
        </w:rPr>
        <w:t>Микляевой</w:t>
      </w:r>
      <w:proofErr w:type="spellEnd"/>
      <w:r w:rsidRPr="0067536B">
        <w:rPr>
          <w:rFonts w:ascii="Times New Roman" w:eastAsia="Calibri" w:hAnsi="Times New Roman"/>
          <w:sz w:val="26"/>
          <w:szCs w:val="26"/>
          <w:lang w:eastAsia="en-US"/>
        </w:rPr>
        <w:t xml:space="preserve"> Н.В., </w:t>
      </w:r>
      <w:proofErr w:type="spellStart"/>
      <w:r w:rsidRPr="0067536B">
        <w:rPr>
          <w:rFonts w:ascii="Times New Roman" w:eastAsia="Calibri" w:hAnsi="Times New Roman"/>
          <w:sz w:val="26"/>
          <w:szCs w:val="26"/>
          <w:lang w:eastAsia="en-US"/>
        </w:rPr>
        <w:t>МишинойТ.С</w:t>
      </w:r>
      <w:proofErr w:type="spellEnd"/>
      <w:r w:rsidRPr="0067536B">
        <w:rPr>
          <w:rFonts w:ascii="Times New Roman" w:eastAsia="Calibri" w:hAnsi="Times New Roman"/>
          <w:sz w:val="26"/>
          <w:szCs w:val="26"/>
          <w:lang w:eastAsia="en-US"/>
        </w:rPr>
        <w:t xml:space="preserve">., </w:t>
      </w:r>
      <w:proofErr w:type="spellStart"/>
      <w:r w:rsidRPr="0067536B">
        <w:rPr>
          <w:rFonts w:ascii="Times New Roman" w:eastAsia="Calibri" w:hAnsi="Times New Roman"/>
          <w:sz w:val="26"/>
          <w:szCs w:val="26"/>
          <w:lang w:eastAsia="en-US"/>
        </w:rPr>
        <w:t>Гриценко</w:t>
      </w:r>
      <w:proofErr w:type="spellEnd"/>
      <w:r w:rsidRPr="0067536B">
        <w:rPr>
          <w:rFonts w:ascii="Times New Roman" w:eastAsia="Calibri" w:hAnsi="Times New Roman"/>
          <w:sz w:val="26"/>
          <w:szCs w:val="26"/>
          <w:lang w:eastAsia="en-US"/>
        </w:rPr>
        <w:t xml:space="preserve"> З.А., </w:t>
      </w:r>
      <w:proofErr w:type="spellStart"/>
      <w:r w:rsidRPr="0067536B">
        <w:rPr>
          <w:rFonts w:ascii="Times New Roman" w:eastAsia="Calibri" w:hAnsi="Times New Roman"/>
          <w:sz w:val="26"/>
          <w:szCs w:val="26"/>
          <w:lang w:eastAsia="en-US"/>
        </w:rPr>
        <w:t>Арнаутовой</w:t>
      </w:r>
      <w:proofErr w:type="spellEnd"/>
      <w:r w:rsidRPr="0067536B">
        <w:rPr>
          <w:rFonts w:ascii="Times New Roman" w:eastAsia="Calibri" w:hAnsi="Times New Roman"/>
          <w:sz w:val="26"/>
          <w:szCs w:val="26"/>
          <w:lang w:eastAsia="en-US"/>
        </w:rPr>
        <w:t xml:space="preserve"> Е.П.</w:t>
      </w:r>
      <w:r w:rsidR="0067536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7536B">
        <w:rPr>
          <w:rFonts w:ascii="Times New Roman" w:eastAsia="Calibri" w:hAnsi="Times New Roman"/>
          <w:sz w:val="26"/>
          <w:szCs w:val="26"/>
          <w:lang w:eastAsia="en-US"/>
        </w:rPr>
        <w:t>Становление и обогащение культуры семейного чтения у родителей должно осуществляться с помощью следующих современных форм работы:</w:t>
      </w:r>
    </w:p>
    <w:p w:rsidR="005533FD" w:rsidRPr="0067536B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536B">
        <w:rPr>
          <w:rFonts w:eastAsia="Calibri"/>
          <w:sz w:val="26"/>
          <w:szCs w:val="26"/>
          <w:lang w:eastAsia="en-US"/>
        </w:rPr>
        <w:t xml:space="preserve">- выпуск газеты, памяток по актуальным вопросам приобщения детей к домашнему чтению; </w:t>
      </w:r>
    </w:p>
    <w:p w:rsidR="005533FD" w:rsidRPr="0067536B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536B">
        <w:rPr>
          <w:rFonts w:eastAsia="Calibri"/>
          <w:sz w:val="26"/>
          <w:szCs w:val="26"/>
          <w:lang w:eastAsia="en-US"/>
        </w:rPr>
        <w:t>- дни открытых дверей в библиотеке;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536B">
        <w:rPr>
          <w:rFonts w:eastAsia="Calibri"/>
          <w:sz w:val="26"/>
          <w:szCs w:val="26"/>
          <w:lang w:eastAsia="en-US"/>
        </w:rPr>
        <w:t>- семинары-практикумы по приобщению детей к домашнему чтению</w:t>
      </w:r>
      <w:r w:rsidRPr="008C6FF4">
        <w:rPr>
          <w:rFonts w:eastAsia="Calibri"/>
          <w:sz w:val="26"/>
          <w:szCs w:val="26"/>
          <w:lang w:eastAsia="en-US"/>
        </w:rPr>
        <w:t>;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- тематические встречи с родителями.</w:t>
      </w:r>
    </w:p>
    <w:p w:rsidR="005533FD" w:rsidRPr="008C6FF4" w:rsidRDefault="005533FD" w:rsidP="008C6FF4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lastRenderedPageBreak/>
        <w:t>Актуальными остаются и такие традиционные формы работы, как родительские собрания с использованием активных методов развития у родителей собственных воспитательных приемов.</w:t>
      </w:r>
    </w:p>
    <w:p w:rsidR="005533FD" w:rsidRPr="008C6FF4" w:rsidRDefault="00AC43B5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C43B5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825500</wp:posOffset>
            </wp:positionV>
            <wp:extent cx="2051050" cy="1533525"/>
            <wp:effectExtent l="19050" t="0" r="6350" b="0"/>
            <wp:wrapTight wrapText="bothSides">
              <wp:wrapPolygon edited="0">
                <wp:start x="802" y="0"/>
                <wp:lineTo x="-201" y="1878"/>
                <wp:lineTo x="-201" y="17173"/>
                <wp:lineTo x="201" y="21466"/>
                <wp:lineTo x="802" y="21466"/>
                <wp:lineTo x="20664" y="21466"/>
                <wp:lineTo x="21266" y="21466"/>
                <wp:lineTo x="21667" y="19588"/>
                <wp:lineTo x="21667" y="1878"/>
                <wp:lineTo x="21266" y="268"/>
                <wp:lineTo x="20664" y="0"/>
                <wp:lineTo x="802" y="0"/>
              </wp:wrapPolygon>
            </wp:wrapTight>
            <wp:docPr id="17" name="Picture 6" descr="http://polanka36.ucoz.ru/yagodka/img_2042_novyj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polanka36.ucoz.ru/yagodka/img_2042_novyj_razmer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5533FD" w:rsidRPr="008C6FF4">
        <w:rPr>
          <w:rFonts w:eastAsia="Calibri"/>
          <w:sz w:val="26"/>
          <w:szCs w:val="26"/>
          <w:lang w:eastAsia="en-US"/>
        </w:rPr>
        <w:t>Например, обсуждение разных точек зрения на дискуссионный вопрос настраивает родителей на размышление («Зачем ребенку читать художественную литературу?») Решение проблемных задач семейного воспитания побуждает родителей к анализу воспитательных приемов, поиску более подходящего способа родительского поведения, упражняет в логичности и доказательности педагогических рассуждений, развивает чувство педагогического такта. Ролевое проигрывание семейных ситуаций, моделирующих родительское поведение, позволяет обогащать арсенал способов родительского поведения и взаимодействия с ребенком по развитию интереса ребенка к чтению литературы. Анализ родителями детского поведения помогает им увидеть свой педагогический опыт со стороны, предоставляет возможность размышлять над мотивами поступков ребенка, учит понимать их с точки зрения его психических и возрастных потребностей.</w:t>
      </w:r>
    </w:p>
    <w:p w:rsidR="005533FD" w:rsidRPr="008C6FF4" w:rsidRDefault="005533FD" w:rsidP="008C6FF4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Для того чтобы взаимодействие осуществлялось в интересах развития личности ребенка, семья для воспитателей не должна выступать лишь как объект воздействия. Необходимо чтобы родители стали непосредственными участниками образовательного процесса в приобщении дошкольника к детской литературе. Организация «Мастерских по изготовлению книжек самоделок и ремонту книг», арт-выставок (совместные рисунки «Краски прочитанной книги», семейные фотографии «Вместе с книгой я расту», «Экран прочитанных книг»), литературных викторин, театрализованной деятельности и др. повышает интерес к совместному чтению детской литературы в семье. Способствуют эмоциональному сближению, получению родителями и детьми опыта партнерских отношений.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Со временем, родители стали активными участниками клуба, приходили на наши заседания, принимали участия в подготовке и подаче материала детям, стали ходить с детьми в библиотеку и брать понравившиеся детям книги на дом, для домашнего чтения.  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О самых интересных заседаниях клуба мы рассказываем на страницах газеты «</w:t>
      </w:r>
      <w:proofErr w:type="gramStart"/>
      <w:r w:rsidRPr="008C6FF4">
        <w:rPr>
          <w:rFonts w:eastAsia="Calibri"/>
          <w:sz w:val="26"/>
          <w:szCs w:val="26"/>
          <w:lang w:eastAsia="en-US"/>
        </w:rPr>
        <w:t>Заполярная</w:t>
      </w:r>
      <w:proofErr w:type="gramEnd"/>
      <w:r w:rsidRPr="008C6FF4">
        <w:rPr>
          <w:rFonts w:eastAsia="Calibri"/>
          <w:sz w:val="26"/>
          <w:szCs w:val="26"/>
          <w:lang w:eastAsia="en-US"/>
        </w:rPr>
        <w:t xml:space="preserve"> правда», на сайте Центральной библиотечной системы. 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Таким образом, для формирования у дошкольников интереса к художественной литературе необходимо соблюдать следующие условия:</w:t>
      </w:r>
    </w:p>
    <w:p w:rsidR="00AC43B5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AC43B5">
        <w:rPr>
          <w:rFonts w:eastAsia="Calibri"/>
          <w:sz w:val="26"/>
          <w:szCs w:val="26"/>
          <w:lang w:eastAsia="en-US"/>
        </w:rPr>
        <w:t>учет возрастных особенностей развития ребенка;</w:t>
      </w:r>
    </w:p>
    <w:p w:rsidR="005533FD" w:rsidRPr="00AC43B5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AC43B5">
        <w:rPr>
          <w:rFonts w:eastAsia="Calibri"/>
          <w:sz w:val="26"/>
          <w:szCs w:val="26"/>
          <w:lang w:eastAsia="en-US"/>
        </w:rPr>
        <w:t>организация ежедневных чтений в свободной форме;</w:t>
      </w:r>
    </w:p>
    <w:p w:rsidR="005533FD" w:rsidRPr="008C6FF4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создание книжных уголков (в домашних условиях и в ДОУ);</w:t>
      </w:r>
    </w:p>
    <w:p w:rsidR="005533FD" w:rsidRPr="008C6FF4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тщательный подбор литературных произведений (разные жанры)</w:t>
      </w:r>
    </w:p>
    <w:p w:rsidR="005533FD" w:rsidRPr="008C6FF4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беседы о книгах;</w:t>
      </w:r>
    </w:p>
    <w:p w:rsidR="005533FD" w:rsidRPr="008C6FF4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вечера сказок, загадок;</w:t>
      </w:r>
    </w:p>
    <w:p w:rsidR="005533FD" w:rsidRPr="008C6FF4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кукольные драматизации;</w:t>
      </w:r>
    </w:p>
    <w:p w:rsidR="005533FD" w:rsidRPr="008C6FF4" w:rsidRDefault="005533FD" w:rsidP="00AC43B5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сопровождение чтения игровыми действиями, игровыми приемами;</w:t>
      </w:r>
    </w:p>
    <w:p w:rsidR="005533FD" w:rsidRPr="00E17748" w:rsidRDefault="005533FD" w:rsidP="00E17748">
      <w:pPr>
        <w:numPr>
          <w:ilvl w:val="0"/>
          <w:numId w:val="14"/>
        </w:num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привлечение в процесс формирования интереса к чтению родите</w:t>
      </w:r>
    </w:p>
    <w:p w:rsidR="00E17748" w:rsidRDefault="00E17748" w:rsidP="00AC43B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E17748" w:rsidRDefault="00E17748" w:rsidP="00AC43B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5533FD" w:rsidRDefault="005533FD" w:rsidP="00AC43B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8C6FF4">
        <w:rPr>
          <w:rFonts w:eastAsia="Calibri"/>
          <w:b/>
          <w:sz w:val="26"/>
          <w:szCs w:val="26"/>
          <w:lang w:eastAsia="en-US"/>
        </w:rPr>
        <w:lastRenderedPageBreak/>
        <w:t>III. ЗАКЛЮЧЕНИЕ</w:t>
      </w:r>
    </w:p>
    <w:p w:rsidR="00E17748" w:rsidRPr="008C6FF4" w:rsidRDefault="00E17748" w:rsidP="00AC43B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C43B5">
        <w:rPr>
          <w:rFonts w:eastAsia="Calibri"/>
          <w:sz w:val="26"/>
          <w:szCs w:val="26"/>
          <w:lang w:eastAsia="en-US"/>
        </w:rPr>
        <w:t xml:space="preserve">В ФГОС ДО указывается, что одним из основных принципов дошкольного образования является поддержка детей в различных видах деятельности, где формированию инициативности и самостоятельности ребенка должно быть уделено серьезное внимание Дети в процессе воспитания и обучения в детском саду должны научиться </w:t>
      </w:r>
      <w:proofErr w:type="gramStart"/>
      <w:r w:rsidRPr="00AC43B5">
        <w:rPr>
          <w:rFonts w:eastAsia="Calibri"/>
          <w:sz w:val="26"/>
          <w:szCs w:val="26"/>
          <w:lang w:eastAsia="en-US"/>
        </w:rPr>
        <w:t>самостоятельно</w:t>
      </w:r>
      <w:proofErr w:type="gramEnd"/>
      <w:r w:rsidRPr="00AC43B5">
        <w:rPr>
          <w:rFonts w:eastAsia="Calibri"/>
          <w:sz w:val="26"/>
          <w:szCs w:val="26"/>
          <w:lang w:eastAsia="en-US"/>
        </w:rPr>
        <w:t xml:space="preserve"> 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 ход как индивидуальной, так и совместной деятельности, достигая положительного результата.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Подводя итоги, можно отметить - художественная литература является универсальным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 Художественная литература развивает мышление и воображение ребенка, обогащает его эмоции, дает прекрасные образы русского литературного языка. По словам известного литературоведа Ю. М. Лотмана, художественные тексты обладают свойствами "сгущенной информативности", т.е. содержат столько сведений о мире, сколько не может дать ограниченные временем и пространством реальный опыт. И действительно, художественные тексты, при правильном их подборе могут охватить если не все, то большую часть образовательных, воспитательных умений, которые необходимо освоить детям.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Именно поэтому чтение художественной литературы может быть использовано как одно из средств, создающих смысловой фон для развертывания других форм совместной деятельности взрослого с детьми (продуктивной, познавательно-исследовательской, игровой), объединяя их в целостном образовательном процессе. 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Ценность чтения художественной литературы в том, что с ее помощью взрослый легко устанавливает эмоциональный контакт с ребенком. Обязанность воспитателя привить детям любовь к книге, уметь слышать и чувствовать литературное произведение. Воспитатель может организовать работу с родителями, устраивая литературные гостиные, где родители могут обмениваться друг с другом опытом, как они прививают любовь детей к книге. 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>В результате приобщения к книге облагораживается сердце ребенка, совершенствуется его ум. Книга помогает овладеть речью - ключом к познанию окружающего мира, природы, вещей, человеческих отношений.</w:t>
      </w:r>
    </w:p>
    <w:p w:rsidR="005533FD" w:rsidRPr="008C6FF4" w:rsidRDefault="005533FD" w:rsidP="008C6F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Система работы </w:t>
      </w:r>
      <w:proofErr w:type="gramStart"/>
      <w:r w:rsidRPr="008C6FF4">
        <w:rPr>
          <w:rFonts w:eastAsia="Calibri"/>
          <w:sz w:val="26"/>
          <w:szCs w:val="26"/>
          <w:lang w:eastAsia="en-US"/>
        </w:rPr>
        <w:t>по приобщению детей дошкольного возраста к чтению книг с опорой на разнообразные формы работы с детьми</w:t>
      </w:r>
      <w:proofErr w:type="gramEnd"/>
      <w:r w:rsidRPr="008C6FF4">
        <w:rPr>
          <w:rFonts w:eastAsia="Calibri"/>
          <w:sz w:val="26"/>
          <w:szCs w:val="26"/>
          <w:lang w:eastAsia="en-US"/>
        </w:rPr>
        <w:t xml:space="preserve"> и родителями, сетевым взаимодействием, позволяет: </w:t>
      </w:r>
    </w:p>
    <w:p w:rsidR="005533FD" w:rsidRPr="008C6FF4" w:rsidRDefault="005533FD" w:rsidP="008C6FF4">
      <w:p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1) повысить уровень познавательного, речевого, психофизического развития детей. </w:t>
      </w:r>
    </w:p>
    <w:p w:rsidR="005533FD" w:rsidRPr="008C6FF4" w:rsidRDefault="005533FD" w:rsidP="008C6FF4">
      <w:p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2) создает предпосылки для реализации творческих способностей. </w:t>
      </w:r>
    </w:p>
    <w:p w:rsidR="005533FD" w:rsidRPr="008C6FF4" w:rsidRDefault="005533FD" w:rsidP="008C6FF4">
      <w:pPr>
        <w:jc w:val="both"/>
        <w:rPr>
          <w:rFonts w:eastAsia="Calibri"/>
          <w:sz w:val="26"/>
          <w:szCs w:val="26"/>
          <w:lang w:eastAsia="en-US"/>
        </w:rPr>
      </w:pPr>
      <w:r w:rsidRPr="008C6FF4">
        <w:rPr>
          <w:rFonts w:eastAsia="Calibri"/>
          <w:sz w:val="26"/>
          <w:szCs w:val="26"/>
          <w:lang w:eastAsia="en-US"/>
        </w:rPr>
        <w:t xml:space="preserve">3) помогает детям войти в мир художественной литературы, сформировать читательские умения. </w:t>
      </w:r>
    </w:p>
    <w:p w:rsidR="005533FD" w:rsidRPr="008C6FF4" w:rsidRDefault="005533FD" w:rsidP="008C6FF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5533FD" w:rsidRPr="008C6FF4" w:rsidRDefault="005533FD" w:rsidP="008C6FF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5533FD" w:rsidRPr="005533FD" w:rsidRDefault="005533FD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5533FD" w:rsidRPr="005533FD" w:rsidRDefault="005533FD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Pr="00FD3094" w:rsidRDefault="00AC43B5" w:rsidP="00AC43B5">
      <w:pPr>
        <w:pStyle w:val="a5"/>
        <w:ind w:left="0" w:right="113" w:firstLine="502"/>
        <w:jc w:val="center"/>
        <w:rPr>
          <w:rFonts w:ascii="Times New Roman" w:hAnsi="Times New Roman"/>
          <w:b/>
          <w:sz w:val="26"/>
          <w:szCs w:val="26"/>
        </w:rPr>
      </w:pPr>
      <w:r w:rsidRPr="00B900B5">
        <w:rPr>
          <w:rFonts w:ascii="Times New Roman" w:hAnsi="Times New Roman"/>
          <w:b/>
          <w:sz w:val="26"/>
          <w:szCs w:val="26"/>
        </w:rPr>
        <w:t>IV. СПИСОК ЛИТЕРАТУРЫ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C79C9">
        <w:rPr>
          <w:rFonts w:eastAsia="Calibri"/>
          <w:sz w:val="26"/>
          <w:szCs w:val="26"/>
          <w:lang w:eastAsia="en-US"/>
        </w:rPr>
        <w:t>Гербова</w:t>
      </w:r>
      <w:proofErr w:type="spellEnd"/>
      <w:r w:rsidRPr="003C79C9">
        <w:rPr>
          <w:rFonts w:eastAsia="Calibri"/>
          <w:sz w:val="26"/>
          <w:szCs w:val="26"/>
          <w:lang w:eastAsia="en-US"/>
        </w:rPr>
        <w:t xml:space="preserve"> В.В. Приобщение детей к художественной литературе. Программа и методические рекомендации. – 2-е изд., </w:t>
      </w:r>
      <w:proofErr w:type="spellStart"/>
      <w:r w:rsidRPr="003C79C9">
        <w:rPr>
          <w:rFonts w:eastAsia="Calibri"/>
          <w:sz w:val="26"/>
          <w:szCs w:val="26"/>
          <w:lang w:eastAsia="en-US"/>
        </w:rPr>
        <w:t>испр</w:t>
      </w:r>
      <w:proofErr w:type="spellEnd"/>
      <w:r w:rsidRPr="003C79C9">
        <w:rPr>
          <w:rFonts w:eastAsia="Calibri"/>
          <w:sz w:val="26"/>
          <w:szCs w:val="26"/>
          <w:lang w:eastAsia="en-US"/>
        </w:rPr>
        <w:t>., и доп. – М.: Мозаика-Синтез, 2008 г.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79C9">
        <w:rPr>
          <w:rFonts w:eastAsia="Calibri"/>
          <w:sz w:val="26"/>
          <w:szCs w:val="26"/>
          <w:lang w:eastAsia="en-US"/>
        </w:rPr>
        <w:t xml:space="preserve">Гриценко З.А. Ты детям сказку расскажи: методика приобщения детей к чтению/ - М.: </w:t>
      </w:r>
      <w:proofErr w:type="spellStart"/>
      <w:r w:rsidRPr="003C79C9">
        <w:rPr>
          <w:rFonts w:eastAsia="Calibri"/>
          <w:sz w:val="26"/>
          <w:szCs w:val="26"/>
          <w:lang w:eastAsia="en-US"/>
        </w:rPr>
        <w:t>Линка-Пресс</w:t>
      </w:r>
      <w:proofErr w:type="spellEnd"/>
      <w:r w:rsidRPr="003C79C9">
        <w:rPr>
          <w:rFonts w:eastAsia="Calibri"/>
          <w:sz w:val="26"/>
          <w:szCs w:val="26"/>
          <w:lang w:eastAsia="en-US"/>
        </w:rPr>
        <w:t>, 2003.-176с.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79C9">
        <w:rPr>
          <w:rFonts w:eastAsia="Calibri"/>
          <w:sz w:val="26"/>
          <w:szCs w:val="26"/>
          <w:lang w:eastAsia="en-US"/>
        </w:rPr>
        <w:t>Кузьменкова Е., Рысина Г. Воспитание будущего читателя: литературно-художественное развитие детей 3-5 лет/ - М.: Чистые пруды, 2005.-32с.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79C9">
        <w:rPr>
          <w:rFonts w:eastAsia="Calibri"/>
          <w:sz w:val="26"/>
          <w:szCs w:val="26"/>
          <w:lang w:eastAsia="en-US"/>
        </w:rPr>
        <w:t>Куликовских Н. Увлечь книгой/ Н. Куликовских //Дошкольное воспитание. – 2007. - № 5. - С. 33-40.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C79C9">
        <w:rPr>
          <w:rFonts w:eastAsia="Calibri"/>
          <w:sz w:val="26"/>
          <w:szCs w:val="26"/>
          <w:lang w:eastAsia="en-US"/>
        </w:rPr>
        <w:t>Микляева</w:t>
      </w:r>
      <w:proofErr w:type="spellEnd"/>
      <w:r w:rsidRPr="003C79C9">
        <w:rPr>
          <w:rFonts w:eastAsia="Calibri"/>
          <w:sz w:val="26"/>
          <w:szCs w:val="26"/>
          <w:lang w:eastAsia="en-US"/>
        </w:rPr>
        <w:t xml:space="preserve"> Н.В., </w:t>
      </w:r>
      <w:proofErr w:type="spellStart"/>
      <w:r w:rsidRPr="003C79C9">
        <w:rPr>
          <w:rFonts w:eastAsia="Calibri"/>
          <w:sz w:val="26"/>
          <w:szCs w:val="26"/>
          <w:lang w:eastAsia="en-US"/>
        </w:rPr>
        <w:t>МишинаТ.С</w:t>
      </w:r>
      <w:proofErr w:type="spellEnd"/>
      <w:r w:rsidRPr="003C79C9">
        <w:rPr>
          <w:rFonts w:eastAsia="Calibri"/>
          <w:sz w:val="26"/>
          <w:szCs w:val="26"/>
          <w:lang w:eastAsia="en-US"/>
        </w:rPr>
        <w:t>. Взаимодействие воспитателя с семьей по организации домашнего чтения: метод</w:t>
      </w:r>
      <w:proofErr w:type="gramStart"/>
      <w:r w:rsidRPr="003C79C9">
        <w:rPr>
          <w:rFonts w:eastAsia="Calibri"/>
          <w:sz w:val="26"/>
          <w:szCs w:val="26"/>
          <w:lang w:eastAsia="en-US"/>
        </w:rPr>
        <w:t>.</w:t>
      </w:r>
      <w:proofErr w:type="gramEnd"/>
      <w:r w:rsidRPr="003C79C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C79C9">
        <w:rPr>
          <w:rFonts w:eastAsia="Calibri"/>
          <w:sz w:val="26"/>
          <w:szCs w:val="26"/>
          <w:lang w:eastAsia="en-US"/>
        </w:rPr>
        <w:t>п</w:t>
      </w:r>
      <w:proofErr w:type="gramEnd"/>
      <w:r w:rsidRPr="003C79C9">
        <w:rPr>
          <w:rFonts w:eastAsia="Calibri"/>
          <w:sz w:val="26"/>
          <w:szCs w:val="26"/>
          <w:lang w:eastAsia="en-US"/>
        </w:rPr>
        <w:t>особие/ - М.: Айрис-пресс. 2005.- 80с.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79C9">
        <w:rPr>
          <w:rFonts w:eastAsia="Calibri"/>
          <w:sz w:val="26"/>
          <w:szCs w:val="26"/>
          <w:lang w:eastAsia="en-US"/>
        </w:rPr>
        <w:t>Миронова М. "Как научить ребенка любить литературу" //"Дошкольное воспитание" - 2005 год, № 5.</w:t>
      </w:r>
    </w:p>
    <w:p w:rsidR="00AC43B5" w:rsidRPr="003C79C9" w:rsidRDefault="00AC43B5" w:rsidP="00AC43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79C9">
        <w:rPr>
          <w:rFonts w:eastAsia="Calibri"/>
          <w:sz w:val="26"/>
          <w:szCs w:val="26"/>
          <w:lang w:eastAsia="en-US"/>
        </w:rPr>
        <w:t>План взаимодействия ДОУ с библиотекой// Справочник старшего воспитателя - №8 -  2009  - с.44</w:t>
      </w:r>
    </w:p>
    <w:p w:rsidR="005533FD" w:rsidRDefault="005533FD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AC43B5" w:rsidRPr="005533FD" w:rsidRDefault="00AC43B5" w:rsidP="005533FD">
      <w:pPr>
        <w:jc w:val="both"/>
        <w:rPr>
          <w:rFonts w:ascii="Calibri" w:eastAsia="Calibri" w:hAnsi="Calibri"/>
          <w:szCs w:val="22"/>
          <w:lang w:eastAsia="en-US"/>
        </w:rPr>
      </w:pPr>
    </w:p>
    <w:p w:rsidR="005533FD" w:rsidRPr="005533FD" w:rsidRDefault="005533FD" w:rsidP="005533FD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33FD" w:rsidRPr="005533FD" w:rsidRDefault="005533FD" w:rsidP="005533FD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33FD" w:rsidRPr="005533FD" w:rsidRDefault="005533FD" w:rsidP="005533FD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33FD" w:rsidRPr="005533FD" w:rsidRDefault="005533FD" w:rsidP="005533FD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33FD" w:rsidRPr="005533FD" w:rsidRDefault="005533FD" w:rsidP="005533FD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33FD" w:rsidRDefault="005533FD" w:rsidP="005533FD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17748" w:rsidRDefault="00E17748" w:rsidP="005533F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17748" w:rsidRDefault="00E17748" w:rsidP="005533F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17748" w:rsidRDefault="00E17748" w:rsidP="005533F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AC43B5" w:rsidRPr="00E17748" w:rsidRDefault="00AC43B5" w:rsidP="005533FD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E17748">
        <w:rPr>
          <w:rFonts w:eastAsia="Calibri"/>
          <w:b/>
          <w:i/>
          <w:sz w:val="28"/>
          <w:szCs w:val="28"/>
          <w:lang w:eastAsia="en-US"/>
        </w:rPr>
        <w:t>Приложение 1</w:t>
      </w:r>
    </w:p>
    <w:p w:rsidR="00E17748" w:rsidRDefault="00E17748" w:rsidP="005533F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AC43B5" w:rsidRPr="00AC43B5" w:rsidRDefault="00AC43B5" w:rsidP="00AC43B5">
      <w:pPr>
        <w:jc w:val="center"/>
        <w:rPr>
          <w:b/>
          <w:sz w:val="28"/>
          <w:szCs w:val="20"/>
        </w:rPr>
      </w:pPr>
      <w:r w:rsidRPr="00AC43B5">
        <w:rPr>
          <w:b/>
          <w:sz w:val="28"/>
          <w:szCs w:val="20"/>
        </w:rPr>
        <w:t>Муниципальное бюджетное учреждение</w:t>
      </w:r>
    </w:p>
    <w:p w:rsidR="00AC43B5" w:rsidRPr="00AC43B5" w:rsidRDefault="00AC43B5" w:rsidP="00AC43B5">
      <w:pPr>
        <w:jc w:val="center"/>
        <w:rPr>
          <w:b/>
          <w:sz w:val="28"/>
          <w:szCs w:val="20"/>
        </w:rPr>
      </w:pPr>
      <w:r w:rsidRPr="00AC43B5">
        <w:rPr>
          <w:b/>
          <w:sz w:val="28"/>
          <w:szCs w:val="20"/>
        </w:rPr>
        <w:t>«Централизованная библиотечная система»</w:t>
      </w:r>
    </w:p>
    <w:p w:rsidR="00AC43B5" w:rsidRPr="00AC43B5" w:rsidRDefault="00AC43B5" w:rsidP="00AC43B5">
      <w:pPr>
        <w:rPr>
          <w:sz w:val="28"/>
          <w:szCs w:val="20"/>
        </w:rPr>
      </w:pPr>
    </w:p>
    <w:p w:rsidR="00AC43B5" w:rsidRPr="00AC43B5" w:rsidRDefault="00AC43B5" w:rsidP="00AC43B5">
      <w:pPr>
        <w:jc w:val="center"/>
        <w:rPr>
          <w:b/>
          <w:sz w:val="28"/>
          <w:szCs w:val="20"/>
        </w:rPr>
      </w:pPr>
      <w:r w:rsidRPr="00AC43B5">
        <w:rPr>
          <w:b/>
          <w:sz w:val="28"/>
          <w:szCs w:val="20"/>
        </w:rPr>
        <w:t>ПОЛОЖЕНИЕ</w:t>
      </w:r>
    </w:p>
    <w:p w:rsidR="00AC43B5" w:rsidRPr="00AC43B5" w:rsidRDefault="00AC43B5" w:rsidP="00AC43B5">
      <w:pPr>
        <w:jc w:val="center"/>
        <w:rPr>
          <w:b/>
          <w:sz w:val="28"/>
          <w:szCs w:val="20"/>
        </w:rPr>
      </w:pPr>
      <w:r w:rsidRPr="00AC43B5">
        <w:rPr>
          <w:b/>
          <w:sz w:val="28"/>
          <w:szCs w:val="20"/>
        </w:rPr>
        <w:t>О ДЕЯТЕЛЬНОСТИ КЛУБА «БИБЛИОДЕТКИ»</w:t>
      </w:r>
    </w:p>
    <w:p w:rsidR="00AC43B5" w:rsidRPr="00AC43B5" w:rsidRDefault="00AC43B5" w:rsidP="00AC43B5">
      <w:pPr>
        <w:jc w:val="center"/>
        <w:rPr>
          <w:sz w:val="28"/>
          <w:szCs w:val="20"/>
        </w:rPr>
      </w:pPr>
      <w:r w:rsidRPr="00AC43B5">
        <w:rPr>
          <w:b/>
          <w:bCs/>
          <w:color w:val="000000"/>
          <w:sz w:val="28"/>
          <w:szCs w:val="20"/>
        </w:rPr>
        <w:t xml:space="preserve">на базе МУНИЦИПАЛЬНОГО БЮДЖЕТНОГО ДОШКОЛЬНОГО ОБРАЗОВАТЕЛЬНОГО УЧРЕЖДЕНИЯ </w:t>
      </w:r>
      <w:r w:rsidRPr="00AC43B5">
        <w:rPr>
          <w:bCs/>
          <w:color w:val="000000"/>
          <w:sz w:val="28"/>
          <w:szCs w:val="20"/>
        </w:rPr>
        <w:t>№ 36</w:t>
      </w:r>
      <w:r w:rsidRPr="00AC43B5">
        <w:rPr>
          <w:b/>
          <w:bCs/>
          <w:color w:val="000000"/>
          <w:sz w:val="28"/>
          <w:szCs w:val="20"/>
        </w:rPr>
        <w:t xml:space="preserve"> </w:t>
      </w:r>
    </w:p>
    <w:p w:rsidR="00AC43B5" w:rsidRPr="00AC43B5" w:rsidRDefault="00AC43B5" w:rsidP="00AC43B5">
      <w:pPr>
        <w:jc w:val="center"/>
        <w:rPr>
          <w:sz w:val="28"/>
          <w:szCs w:val="20"/>
        </w:rPr>
      </w:pPr>
      <w:r w:rsidRPr="00AC43B5">
        <w:rPr>
          <w:b/>
          <w:bCs/>
          <w:color w:val="000000"/>
          <w:sz w:val="28"/>
          <w:szCs w:val="20"/>
        </w:rPr>
        <w:t>«ПОЛЯНКА»</w:t>
      </w:r>
    </w:p>
    <w:p w:rsidR="00AC43B5" w:rsidRPr="00AC43B5" w:rsidRDefault="00AC43B5" w:rsidP="00AC43B5">
      <w:pPr>
        <w:jc w:val="center"/>
        <w:rPr>
          <w:b/>
          <w:sz w:val="28"/>
          <w:szCs w:val="20"/>
        </w:rPr>
      </w:pPr>
    </w:p>
    <w:p w:rsidR="00AC43B5" w:rsidRPr="00AC43B5" w:rsidRDefault="00AC43B5" w:rsidP="00AC43B5">
      <w:pPr>
        <w:pStyle w:val="a7"/>
        <w:spacing w:before="0" w:beforeAutospacing="0"/>
        <w:jc w:val="center"/>
        <w:rPr>
          <w:sz w:val="28"/>
          <w:szCs w:val="20"/>
        </w:rPr>
      </w:pPr>
      <w:r w:rsidRPr="00AC43B5">
        <w:rPr>
          <w:rStyle w:val="ad"/>
          <w:sz w:val="28"/>
          <w:szCs w:val="20"/>
        </w:rPr>
        <w:t>1. Общие положения</w:t>
      </w:r>
    </w:p>
    <w:p w:rsidR="00AC43B5" w:rsidRPr="00AC43B5" w:rsidRDefault="00AC43B5" w:rsidP="00AC43B5">
      <w:pPr>
        <w:ind w:right="57"/>
        <w:rPr>
          <w:sz w:val="28"/>
          <w:szCs w:val="20"/>
        </w:rPr>
      </w:pPr>
      <w:r w:rsidRPr="00AC43B5">
        <w:rPr>
          <w:sz w:val="28"/>
          <w:szCs w:val="20"/>
        </w:rPr>
        <w:t xml:space="preserve">1.1. </w:t>
      </w:r>
      <w:proofErr w:type="gramStart"/>
      <w:r w:rsidRPr="00AC43B5">
        <w:rPr>
          <w:sz w:val="28"/>
          <w:szCs w:val="20"/>
        </w:rPr>
        <w:t>Клуб «БИБЛИОДЕТКИ» организован для детей 4 - 6 лет (далее – Клуб) – является добровольным объединением, созданным на основе единства интересов его участников с целью через библиотечные формы работы приобщить детей к чтению, способствуя развитию любви к книге, умению ориентироваться в литературном пространстве, расширение понятий об окружающем мире,  реализации и удовлетворения своих творческих и духовных интересов.</w:t>
      </w:r>
      <w:proofErr w:type="gramEnd"/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 xml:space="preserve">1.2. Клуб создается при библиотеке №8 города Норильска, района Кайеркан муниципального бюджетного учреждения «Централизованная библиотечная система» </w:t>
      </w:r>
      <w:bookmarkStart w:id="0" w:name="_GoBack"/>
      <w:r w:rsidRPr="00AC43B5">
        <w:rPr>
          <w:sz w:val="28"/>
          <w:szCs w:val="20"/>
        </w:rPr>
        <w:t xml:space="preserve">(далее – МБУ «ЦБС») на базе </w:t>
      </w:r>
      <w:bookmarkEnd w:id="0"/>
      <w:r w:rsidRPr="00AC43B5">
        <w:rPr>
          <w:sz w:val="28"/>
          <w:szCs w:val="20"/>
        </w:rPr>
        <w:t xml:space="preserve">МБОУ №36 «Полянка», группы «Ягодка». 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1.3. Деятельность Клуба осуществляется на основании Устава и Правил пользования библиотеками МБУ «ЦБС» и в соответствии с настоящим Положением.</w:t>
      </w:r>
    </w:p>
    <w:p w:rsidR="00AC43B5" w:rsidRPr="00AC43B5" w:rsidRDefault="00AC43B5" w:rsidP="00AC43B5">
      <w:pPr>
        <w:rPr>
          <w:sz w:val="28"/>
          <w:szCs w:val="20"/>
        </w:rPr>
      </w:pPr>
      <w:r w:rsidRPr="00AC43B5">
        <w:rPr>
          <w:sz w:val="28"/>
          <w:szCs w:val="20"/>
        </w:rPr>
        <w:t xml:space="preserve">1.4. Работа Клуба строится на принципах добровольности, компетентности, соблюдения педагогической этики. 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1.5. Организует и координирует работу Клуба заведующая библиотекой №8.</w:t>
      </w:r>
    </w:p>
    <w:p w:rsidR="00AC43B5" w:rsidRPr="00AC43B5" w:rsidRDefault="00AC43B5" w:rsidP="00AC43B5">
      <w:pPr>
        <w:rPr>
          <w:sz w:val="28"/>
          <w:szCs w:val="20"/>
        </w:rPr>
      </w:pPr>
      <w:r w:rsidRPr="00AC43B5">
        <w:rPr>
          <w:sz w:val="28"/>
          <w:szCs w:val="20"/>
        </w:rPr>
        <w:t>1.6. Клуб работает в тесном контакте с родителями дошкольников, посещающих занятия Клуба.</w:t>
      </w:r>
    </w:p>
    <w:p w:rsidR="00AC43B5" w:rsidRPr="00AC43B5" w:rsidRDefault="00AC43B5" w:rsidP="00AC43B5">
      <w:pPr>
        <w:pStyle w:val="a7"/>
        <w:spacing w:before="0" w:before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1.7. Контроль деятельности Клуба осуществляет директор МБУ «ЦБС».</w:t>
      </w:r>
    </w:p>
    <w:p w:rsidR="00AC43B5" w:rsidRPr="00AC43B5" w:rsidRDefault="00AC43B5" w:rsidP="00AC43B5">
      <w:pPr>
        <w:pStyle w:val="a7"/>
        <w:spacing w:before="0" w:beforeAutospacing="0"/>
        <w:jc w:val="center"/>
        <w:rPr>
          <w:sz w:val="28"/>
          <w:szCs w:val="20"/>
        </w:rPr>
      </w:pPr>
      <w:r w:rsidRPr="00AC43B5">
        <w:rPr>
          <w:rStyle w:val="ad"/>
          <w:sz w:val="28"/>
          <w:szCs w:val="20"/>
        </w:rPr>
        <w:t>II. Цели, задачи, основные направления деятельности клубов.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2.1. Основными целями деятельности Клуба являются:</w:t>
      </w:r>
    </w:p>
    <w:p w:rsidR="00AC43B5" w:rsidRPr="00AC43B5" w:rsidRDefault="00AC43B5" w:rsidP="00AC43B5">
      <w:pPr>
        <w:pStyle w:val="a7"/>
        <w:spacing w:before="0" w:beforeAutospacing="0" w:after="0" w:afterAutospacing="0"/>
        <w:rPr>
          <w:sz w:val="28"/>
          <w:szCs w:val="20"/>
        </w:rPr>
      </w:pPr>
      <w:r w:rsidRPr="00AC43B5">
        <w:rPr>
          <w:sz w:val="28"/>
          <w:szCs w:val="20"/>
        </w:rPr>
        <w:t>-воспитание творческого читателя, через целенаправленное и систематическое знакомство с художественной и познавательной литературой в условиях  библиотеки</w:t>
      </w:r>
    </w:p>
    <w:p w:rsidR="00AC43B5" w:rsidRPr="00AC43B5" w:rsidRDefault="00AC43B5" w:rsidP="00AC43B5">
      <w:pPr>
        <w:pStyle w:val="a7"/>
        <w:spacing w:before="0" w:beforeAutospacing="0" w:after="0" w:afterAutospacing="0"/>
        <w:rPr>
          <w:sz w:val="28"/>
          <w:szCs w:val="20"/>
        </w:rPr>
      </w:pPr>
      <w:r w:rsidRPr="00AC43B5">
        <w:rPr>
          <w:sz w:val="28"/>
          <w:szCs w:val="20"/>
        </w:rPr>
        <w:t>2.3 Основными задачами Клуба являются:</w:t>
      </w:r>
    </w:p>
    <w:p w:rsidR="00AC43B5" w:rsidRPr="00AC43B5" w:rsidRDefault="00AC43B5" w:rsidP="00AC43B5">
      <w:pPr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создать комфортную среду, отвечающую возрастным и психологическим особенностям и потребностям читателей.</w:t>
      </w:r>
    </w:p>
    <w:p w:rsidR="00AC43B5" w:rsidRPr="00AC43B5" w:rsidRDefault="00AC43B5" w:rsidP="00AC43B5">
      <w:pPr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научить ребёнка ориентироваться в библиотеке.</w:t>
      </w:r>
    </w:p>
    <w:p w:rsidR="00AC43B5" w:rsidRPr="00AC43B5" w:rsidRDefault="00AC43B5" w:rsidP="00AC43B5">
      <w:pPr>
        <w:jc w:val="both"/>
        <w:rPr>
          <w:sz w:val="28"/>
          <w:szCs w:val="20"/>
        </w:rPr>
      </w:pPr>
      <w:r w:rsidRPr="00AC43B5">
        <w:rPr>
          <w:sz w:val="28"/>
          <w:szCs w:val="20"/>
        </w:rPr>
        <w:lastRenderedPageBreak/>
        <w:t>- воспитать позитивное отношение к книге, стимулировать читательскую деятельность.</w:t>
      </w:r>
    </w:p>
    <w:p w:rsidR="00AC43B5" w:rsidRPr="00AC43B5" w:rsidRDefault="00AC43B5" w:rsidP="00AC43B5">
      <w:pPr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формировать начальные библиотечно-библиографические знания.</w:t>
      </w:r>
    </w:p>
    <w:p w:rsidR="00AC43B5" w:rsidRPr="00AC43B5" w:rsidRDefault="00AC43B5" w:rsidP="00AC43B5">
      <w:pPr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воспитать культуру чтения.</w:t>
      </w:r>
    </w:p>
    <w:p w:rsidR="00AC43B5" w:rsidRPr="00AC43B5" w:rsidRDefault="00AC43B5" w:rsidP="00AC43B5">
      <w:pPr>
        <w:pStyle w:val="Style5"/>
        <w:widowControl/>
        <w:ind w:hanging="142"/>
        <w:rPr>
          <w:rStyle w:val="FontStyle12"/>
          <w:sz w:val="28"/>
          <w:szCs w:val="20"/>
        </w:rPr>
      </w:pPr>
      <w:r w:rsidRPr="00AC43B5">
        <w:rPr>
          <w:rStyle w:val="FontStyle12"/>
          <w:sz w:val="28"/>
          <w:szCs w:val="20"/>
        </w:rPr>
        <w:t xml:space="preserve">  - развивать детское творчество, формировать воображение, умение видеть красоту окружающего мира;</w:t>
      </w:r>
    </w:p>
    <w:p w:rsidR="00AC43B5" w:rsidRPr="00AC43B5" w:rsidRDefault="00AC43B5" w:rsidP="00AC43B5">
      <w:pPr>
        <w:pStyle w:val="Style5"/>
        <w:widowControl/>
        <w:rPr>
          <w:rStyle w:val="FontStyle12"/>
          <w:sz w:val="28"/>
          <w:szCs w:val="20"/>
        </w:rPr>
      </w:pPr>
      <w:r w:rsidRPr="00AC43B5">
        <w:rPr>
          <w:rStyle w:val="FontStyle12"/>
          <w:sz w:val="28"/>
          <w:szCs w:val="20"/>
        </w:rPr>
        <w:t>- познакомить детей с традициями, обычаями, праздниками, преданиями русского народа;</w:t>
      </w:r>
    </w:p>
    <w:p w:rsidR="00AC43B5" w:rsidRPr="00AC43B5" w:rsidRDefault="00AC43B5" w:rsidP="00AC43B5">
      <w:pPr>
        <w:pStyle w:val="Style6"/>
        <w:widowControl/>
        <w:rPr>
          <w:rStyle w:val="FontStyle12"/>
          <w:sz w:val="28"/>
          <w:szCs w:val="20"/>
        </w:rPr>
      </w:pPr>
      <w:r w:rsidRPr="00AC43B5">
        <w:rPr>
          <w:rStyle w:val="FontStyle12"/>
          <w:sz w:val="28"/>
          <w:szCs w:val="20"/>
        </w:rPr>
        <w:t>- формировать доброе отношение к природе и окружающим людям.</w:t>
      </w:r>
    </w:p>
    <w:p w:rsidR="00AC43B5" w:rsidRPr="00AC43B5" w:rsidRDefault="00AC43B5" w:rsidP="00AC43B5">
      <w:pPr>
        <w:pStyle w:val="a7"/>
        <w:spacing w:before="0" w:beforeAutospacing="0"/>
        <w:jc w:val="center"/>
        <w:rPr>
          <w:sz w:val="28"/>
          <w:szCs w:val="20"/>
        </w:rPr>
      </w:pPr>
      <w:r w:rsidRPr="00AC43B5">
        <w:rPr>
          <w:rStyle w:val="ad"/>
          <w:sz w:val="28"/>
          <w:szCs w:val="20"/>
        </w:rPr>
        <w:t>III. Порядок работы клуба.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3.1. Клуб осуществляет свою деятельность по нескольким направлениям: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проведение занятий в игровой форме (используется наглядный материал: иллюстрации, видео - и аудиоматериалы, презентации).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 проведение обзоров, бесед и т.д. различной тематики;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- проведение праздничных мероприятий;</w:t>
      </w:r>
    </w:p>
    <w:p w:rsidR="00AC43B5" w:rsidRPr="00AC43B5" w:rsidRDefault="00AC43B5" w:rsidP="00AC43B5">
      <w:pPr>
        <w:pStyle w:val="a7"/>
        <w:spacing w:before="0" w:beforeAutospacing="0" w:after="0" w:afterAutospacing="0"/>
        <w:rPr>
          <w:sz w:val="28"/>
          <w:szCs w:val="20"/>
        </w:rPr>
      </w:pPr>
      <w:r w:rsidRPr="00AC43B5">
        <w:rPr>
          <w:sz w:val="28"/>
          <w:szCs w:val="20"/>
        </w:rPr>
        <w:t>3.2. Место проведение встреч – читальный зал библиотеки №8 МБУ «ЦБС» города Норильска, района Кайеркан.</w:t>
      </w:r>
    </w:p>
    <w:p w:rsidR="00AC43B5" w:rsidRPr="00AC43B5" w:rsidRDefault="00AC43B5" w:rsidP="00AC43B5">
      <w:pPr>
        <w:pStyle w:val="a7"/>
        <w:spacing w:before="0" w:beforeAutospacing="0"/>
        <w:rPr>
          <w:sz w:val="28"/>
          <w:szCs w:val="20"/>
        </w:rPr>
      </w:pPr>
      <w:r w:rsidRPr="00AC43B5">
        <w:rPr>
          <w:sz w:val="28"/>
          <w:szCs w:val="20"/>
        </w:rPr>
        <w:t>3.3. Расписание встреч осуществляется руководителем Клуба в соответствии с пожеланиями членов Клуба.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3.4. Заседания Клуба проводятся один раз в месяц.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 xml:space="preserve">3.5. Тематический план занятий может корректироваться в течение года в соответствии с пожеланиями членов Клуба. 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 xml:space="preserve">3.6. Для проведения отдельных занятий возможно привлечение учащихся старших классов. 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3.7. Занятия клуба могут вести специалисты культурных и образовательных учреждений (сотрудники музея, театра, краеведы и т.д.) на основе договора о совместной деятельности.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3.8. В организации и проведении занятий клуба могут принимать участие все сотрудники библиотеки.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both"/>
        <w:rPr>
          <w:sz w:val="28"/>
          <w:szCs w:val="20"/>
        </w:rPr>
      </w:pPr>
      <w:r w:rsidRPr="00AC43B5">
        <w:rPr>
          <w:sz w:val="28"/>
          <w:szCs w:val="20"/>
        </w:rPr>
        <w:t>3.9. Руководитель клуба несёт ответственность за планирование и проведение занятий клуба, ведение документации клуба.</w:t>
      </w:r>
    </w:p>
    <w:p w:rsidR="00AC43B5" w:rsidRPr="00AC43B5" w:rsidRDefault="00AC43B5" w:rsidP="00AC43B5">
      <w:pPr>
        <w:pStyle w:val="a7"/>
        <w:spacing w:before="0" w:beforeAutospacing="0" w:after="0" w:afterAutospacing="0"/>
        <w:jc w:val="center"/>
        <w:rPr>
          <w:b/>
          <w:sz w:val="28"/>
          <w:szCs w:val="20"/>
        </w:rPr>
      </w:pPr>
      <w:r w:rsidRPr="00AC43B5">
        <w:rPr>
          <w:b/>
          <w:sz w:val="28"/>
          <w:szCs w:val="20"/>
          <w:lang w:val="en-US"/>
        </w:rPr>
        <w:t>IV</w:t>
      </w:r>
      <w:r w:rsidRPr="00AC43B5">
        <w:rPr>
          <w:b/>
          <w:sz w:val="28"/>
          <w:szCs w:val="20"/>
        </w:rPr>
        <w:t>. Список учетно-отчетной документации.</w:t>
      </w:r>
    </w:p>
    <w:p w:rsidR="00AC43B5" w:rsidRPr="00AC43B5" w:rsidRDefault="00AC43B5" w:rsidP="00AC43B5">
      <w:pPr>
        <w:pStyle w:val="a7"/>
        <w:spacing w:before="0" w:beforeAutospacing="0" w:after="0" w:afterAutospacing="0"/>
        <w:rPr>
          <w:sz w:val="28"/>
          <w:szCs w:val="20"/>
        </w:rPr>
      </w:pPr>
      <w:r w:rsidRPr="00AC43B5">
        <w:rPr>
          <w:sz w:val="28"/>
          <w:szCs w:val="20"/>
        </w:rPr>
        <w:t>1. Журнал учета членов Клуба.</w:t>
      </w:r>
    </w:p>
    <w:p w:rsidR="00AC43B5" w:rsidRPr="00AC43B5" w:rsidRDefault="00AC43B5" w:rsidP="00AC43B5">
      <w:pPr>
        <w:pStyle w:val="a7"/>
        <w:spacing w:before="0" w:beforeAutospacing="0" w:after="0" w:afterAutospacing="0"/>
        <w:rPr>
          <w:sz w:val="28"/>
          <w:szCs w:val="20"/>
        </w:rPr>
      </w:pPr>
      <w:r w:rsidRPr="00AC43B5">
        <w:rPr>
          <w:sz w:val="28"/>
          <w:szCs w:val="20"/>
        </w:rPr>
        <w:t>2. Журнал учета посещаемости.</w:t>
      </w:r>
    </w:p>
    <w:p w:rsidR="00AC43B5" w:rsidRPr="00AC43B5" w:rsidRDefault="00AC43B5" w:rsidP="00AC43B5">
      <w:pPr>
        <w:pStyle w:val="a7"/>
        <w:spacing w:before="0" w:beforeAutospacing="0" w:after="0" w:afterAutospacing="0"/>
        <w:rPr>
          <w:sz w:val="28"/>
          <w:szCs w:val="20"/>
        </w:rPr>
      </w:pPr>
      <w:r w:rsidRPr="00AC43B5">
        <w:rPr>
          <w:sz w:val="28"/>
          <w:szCs w:val="20"/>
        </w:rPr>
        <w:t>3. Тематический план проведения занятий</w:t>
      </w:r>
    </w:p>
    <w:p w:rsidR="00AC43B5" w:rsidRPr="00AC43B5" w:rsidRDefault="00AC43B5" w:rsidP="00AC43B5">
      <w:pPr>
        <w:tabs>
          <w:tab w:val="left" w:pos="1371"/>
        </w:tabs>
        <w:rPr>
          <w:sz w:val="22"/>
          <w:szCs w:val="20"/>
        </w:rPr>
      </w:pPr>
    </w:p>
    <w:p w:rsidR="00AC43B5" w:rsidRPr="00AC43B5" w:rsidRDefault="00AC43B5" w:rsidP="00AC43B5">
      <w:pPr>
        <w:tabs>
          <w:tab w:val="left" w:pos="1371"/>
        </w:tabs>
        <w:rPr>
          <w:sz w:val="22"/>
          <w:szCs w:val="20"/>
        </w:rPr>
      </w:pPr>
    </w:p>
    <w:p w:rsidR="00AC43B5" w:rsidRPr="00AC43B5" w:rsidRDefault="00AC43B5" w:rsidP="00AC43B5">
      <w:pPr>
        <w:tabs>
          <w:tab w:val="left" w:pos="1371"/>
        </w:tabs>
        <w:rPr>
          <w:sz w:val="22"/>
          <w:szCs w:val="20"/>
        </w:rPr>
      </w:pPr>
    </w:p>
    <w:p w:rsidR="00AC43B5" w:rsidRPr="00AC43B5" w:rsidRDefault="00AC43B5" w:rsidP="00AC43B5">
      <w:pPr>
        <w:tabs>
          <w:tab w:val="left" w:pos="1371"/>
        </w:tabs>
        <w:rPr>
          <w:sz w:val="22"/>
          <w:szCs w:val="20"/>
        </w:rPr>
      </w:pPr>
    </w:p>
    <w:p w:rsidR="00AC43B5" w:rsidRPr="0093008A" w:rsidRDefault="00AC43B5" w:rsidP="00AC43B5">
      <w:pPr>
        <w:tabs>
          <w:tab w:val="left" w:pos="1371"/>
        </w:tabs>
      </w:pPr>
    </w:p>
    <w:p w:rsidR="00AC43B5" w:rsidRPr="0093008A" w:rsidRDefault="00AC43B5" w:rsidP="00AC43B5">
      <w:pPr>
        <w:tabs>
          <w:tab w:val="left" w:pos="1371"/>
        </w:tabs>
      </w:pPr>
    </w:p>
    <w:p w:rsidR="00AC43B5" w:rsidRPr="0093008A" w:rsidRDefault="00AC43B5" w:rsidP="00AC43B5">
      <w:pPr>
        <w:tabs>
          <w:tab w:val="left" w:pos="1371"/>
        </w:tabs>
      </w:pPr>
    </w:p>
    <w:p w:rsidR="00AC43B5" w:rsidRPr="0093008A" w:rsidRDefault="00AC43B5" w:rsidP="00AC43B5">
      <w:pPr>
        <w:tabs>
          <w:tab w:val="left" w:pos="1371"/>
        </w:tabs>
      </w:pPr>
    </w:p>
    <w:p w:rsidR="00AC43B5" w:rsidRDefault="00AC43B5" w:rsidP="005533F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17748" w:rsidRDefault="00E17748" w:rsidP="00E17748">
      <w:pPr>
        <w:rPr>
          <w:rFonts w:eastAsia="Calibri"/>
          <w:b/>
          <w:sz w:val="28"/>
          <w:szCs w:val="28"/>
          <w:lang w:eastAsia="en-US"/>
        </w:rPr>
      </w:pPr>
    </w:p>
    <w:p w:rsidR="00E17748" w:rsidRDefault="00E17748" w:rsidP="00E17748">
      <w:pPr>
        <w:rPr>
          <w:rFonts w:eastAsia="Calibri"/>
          <w:b/>
          <w:sz w:val="28"/>
          <w:szCs w:val="28"/>
          <w:lang w:eastAsia="en-US"/>
        </w:rPr>
      </w:pPr>
    </w:p>
    <w:p w:rsidR="005533FD" w:rsidRPr="00E17748" w:rsidRDefault="00AC43B5" w:rsidP="005533FD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E17748">
        <w:rPr>
          <w:rFonts w:eastAsia="Calibri"/>
          <w:b/>
          <w:i/>
          <w:sz w:val="28"/>
          <w:szCs w:val="28"/>
          <w:lang w:eastAsia="en-US"/>
        </w:rPr>
        <w:t>Приложение 2</w:t>
      </w:r>
    </w:p>
    <w:p w:rsidR="00E17748" w:rsidRPr="005533FD" w:rsidRDefault="00E17748" w:rsidP="005533F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5533FD" w:rsidRPr="00E17748" w:rsidRDefault="005533FD" w:rsidP="005533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7748">
        <w:rPr>
          <w:rFonts w:eastAsia="Calibri"/>
          <w:b/>
          <w:sz w:val="28"/>
          <w:szCs w:val="28"/>
          <w:lang w:eastAsia="en-US"/>
        </w:rPr>
        <w:t>Примерные планы работы клуба «</w:t>
      </w:r>
      <w:proofErr w:type="spellStart"/>
      <w:r w:rsidRPr="00E17748">
        <w:rPr>
          <w:rFonts w:eastAsia="Calibri"/>
          <w:b/>
          <w:sz w:val="28"/>
          <w:szCs w:val="28"/>
          <w:lang w:eastAsia="en-US"/>
        </w:rPr>
        <w:t>Библиодетки</w:t>
      </w:r>
      <w:proofErr w:type="spellEnd"/>
      <w:r w:rsidRPr="00E17748">
        <w:rPr>
          <w:rFonts w:eastAsia="Calibri"/>
          <w:b/>
          <w:sz w:val="28"/>
          <w:szCs w:val="28"/>
          <w:lang w:eastAsia="en-US"/>
        </w:rPr>
        <w:t>»</w:t>
      </w:r>
    </w:p>
    <w:p w:rsidR="005533FD" w:rsidRPr="00E17748" w:rsidRDefault="005533FD" w:rsidP="005533F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34"/>
        <w:gridCol w:w="1842"/>
        <w:gridCol w:w="2268"/>
        <w:gridCol w:w="4927"/>
      </w:tblGrid>
      <w:tr w:rsidR="005533FD" w:rsidRPr="005533FD" w:rsidTr="002028A9">
        <w:trPr>
          <w:trHeight w:val="637"/>
        </w:trPr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Сказочное путешествие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«Волшебные сказки Шарля Перро»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(к 390-летию Ш.Перро)</w:t>
            </w: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</w:t>
            </w:r>
            <w:proofErr w:type="spellStart"/>
            <w:r w:rsidRPr="005533FD">
              <w:rPr>
                <w:rFonts w:eastAsia="Calibri"/>
                <w:lang w:eastAsia="en-US"/>
              </w:rPr>
              <w:t>Солдатушки</w:t>
            </w:r>
            <w:proofErr w:type="spellEnd"/>
            <w:r w:rsidRPr="005533FD">
              <w:rPr>
                <w:rFonts w:eastAsia="Calibri"/>
                <w:lang w:eastAsia="en-US"/>
              </w:rPr>
              <w:t xml:space="preserve"> – браво, ребятушки»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(День защитника Отечества)</w:t>
            </w: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Поэтический турнир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«Капели звонкие стихов»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(Всемирный день поэзии) в рамках Недели детской книги</w:t>
            </w: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 xml:space="preserve">«Как стать </w:t>
            </w:r>
            <w:proofErr w:type="spellStart"/>
            <w:r w:rsidRPr="005533FD">
              <w:rPr>
                <w:rFonts w:eastAsia="Calibri"/>
                <w:lang w:eastAsia="en-US"/>
              </w:rPr>
              <w:t>Неболейкой</w:t>
            </w:r>
            <w:proofErr w:type="spellEnd"/>
            <w:r w:rsidRPr="005533FD">
              <w:rPr>
                <w:rFonts w:eastAsia="Calibri"/>
                <w:lang w:eastAsia="en-US"/>
              </w:rPr>
              <w:t>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(Всемирный день здоровья)</w:t>
            </w: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Поэтический час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«Веселые стихи Елены Благининой»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(к 115-летию Е.Благининой)</w:t>
            </w: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Урок безопасности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«Когда ты один дома»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Час громкого чтения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«Вас в сказку добрую зовем»</w:t>
            </w:r>
          </w:p>
        </w:tc>
      </w:tr>
      <w:tr w:rsidR="005533FD" w:rsidRPr="005533FD" w:rsidTr="002028A9"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Литературная игра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«Улыбка и смех это для всех»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(к 110-летию Н.Носова)</w:t>
            </w:r>
          </w:p>
        </w:tc>
      </w:tr>
      <w:tr w:rsidR="005533FD" w:rsidRPr="005533FD" w:rsidTr="002028A9">
        <w:trPr>
          <w:trHeight w:val="603"/>
        </w:trPr>
        <w:tc>
          <w:tcPr>
            <w:tcW w:w="534" w:type="dxa"/>
          </w:tcPr>
          <w:p w:rsidR="005533FD" w:rsidRPr="005533FD" w:rsidRDefault="005533FD" w:rsidP="005533FD">
            <w:pPr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842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4927" w:type="dxa"/>
          </w:tcPr>
          <w:p w:rsidR="005533FD" w:rsidRPr="005533FD" w:rsidRDefault="005533FD" w:rsidP="005533FD">
            <w:pPr>
              <w:jc w:val="center"/>
              <w:rPr>
                <w:rFonts w:eastAsia="Calibri"/>
                <w:lang w:eastAsia="en-US"/>
              </w:rPr>
            </w:pPr>
            <w:r w:rsidRPr="005533FD">
              <w:rPr>
                <w:rFonts w:eastAsia="Calibri"/>
                <w:lang w:eastAsia="en-US"/>
              </w:rPr>
              <w:t>«В снежном царстве, морозном государстве»</w:t>
            </w:r>
          </w:p>
        </w:tc>
      </w:tr>
    </w:tbl>
    <w:p w:rsidR="005533FD" w:rsidRPr="005533FD" w:rsidRDefault="005533FD" w:rsidP="005533F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523"/>
        <w:gridCol w:w="4464"/>
        <w:gridCol w:w="1964"/>
      </w:tblGrid>
      <w:tr w:rsidR="005533FD" w:rsidRPr="005533FD" w:rsidTr="00AC43B5">
        <w:trPr>
          <w:trHeight w:val="568"/>
        </w:trPr>
        <w:tc>
          <w:tcPr>
            <w:tcW w:w="619" w:type="dxa"/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5533FD">
              <w:rPr>
                <w:rFonts w:eastAsia="Calibri"/>
                <w:b/>
                <w:szCs w:val="26"/>
                <w:lang w:eastAsia="en-US"/>
              </w:rPr>
              <w:t>№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proofErr w:type="gramStart"/>
            <w:r w:rsidRPr="005533FD">
              <w:rPr>
                <w:rFonts w:eastAsia="Calibri"/>
                <w:b/>
                <w:szCs w:val="26"/>
                <w:lang w:eastAsia="en-US"/>
              </w:rPr>
              <w:t>п</w:t>
            </w:r>
            <w:proofErr w:type="gramEnd"/>
            <w:r w:rsidRPr="005533FD">
              <w:rPr>
                <w:rFonts w:eastAsia="Calibri"/>
                <w:b/>
                <w:szCs w:val="26"/>
                <w:lang w:eastAsia="en-US"/>
              </w:rPr>
              <w:t>/п</w:t>
            </w:r>
          </w:p>
        </w:tc>
        <w:tc>
          <w:tcPr>
            <w:tcW w:w="2523" w:type="dxa"/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5533FD">
              <w:rPr>
                <w:rFonts w:eastAsia="Calibri"/>
                <w:b/>
                <w:szCs w:val="26"/>
                <w:lang w:eastAsia="en-US"/>
              </w:rPr>
              <w:t>Форма</w:t>
            </w:r>
          </w:p>
        </w:tc>
        <w:tc>
          <w:tcPr>
            <w:tcW w:w="4464" w:type="dxa"/>
            <w:shd w:val="clear" w:color="auto" w:fill="auto"/>
          </w:tcPr>
          <w:p w:rsidR="005533FD" w:rsidRPr="005533FD" w:rsidRDefault="005533FD" w:rsidP="005533FD">
            <w:pPr>
              <w:spacing w:after="200"/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5533FD">
              <w:rPr>
                <w:rFonts w:eastAsia="Calibri"/>
                <w:b/>
                <w:szCs w:val="26"/>
                <w:lang w:eastAsia="en-US"/>
              </w:rPr>
              <w:t>Тема</w:t>
            </w:r>
          </w:p>
        </w:tc>
        <w:tc>
          <w:tcPr>
            <w:tcW w:w="1964" w:type="dxa"/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5533FD">
              <w:rPr>
                <w:rFonts w:eastAsia="Calibri"/>
                <w:b/>
                <w:szCs w:val="26"/>
                <w:lang w:eastAsia="en-US"/>
              </w:rPr>
              <w:t>дата</w:t>
            </w:r>
          </w:p>
        </w:tc>
      </w:tr>
      <w:tr w:rsidR="005533FD" w:rsidRPr="005533FD" w:rsidTr="00AC43B5">
        <w:trPr>
          <w:trHeight w:val="487"/>
        </w:trPr>
        <w:tc>
          <w:tcPr>
            <w:tcW w:w="619" w:type="dxa"/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val="en-US" w:eastAsia="en-US"/>
              </w:rPr>
              <w:t>1</w:t>
            </w:r>
            <w:r w:rsidRPr="005533FD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Литературный час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«Сказки народов  Севера»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январь</w:t>
            </w:r>
          </w:p>
        </w:tc>
      </w:tr>
      <w:tr w:rsidR="005533FD" w:rsidRPr="005533FD" w:rsidTr="00AC43B5">
        <w:trPr>
          <w:trHeight w:val="730"/>
        </w:trPr>
        <w:tc>
          <w:tcPr>
            <w:tcW w:w="619" w:type="dxa"/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2.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Литературный час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«По дорожке,  по бульвару …»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 xml:space="preserve">( 110 - летию А. </w:t>
            </w:r>
            <w:proofErr w:type="spellStart"/>
            <w:r w:rsidRPr="005533FD">
              <w:rPr>
                <w:rFonts w:eastAsia="Calibri"/>
                <w:szCs w:val="26"/>
                <w:lang w:eastAsia="en-US"/>
              </w:rPr>
              <w:t>Барто</w:t>
            </w:r>
            <w:proofErr w:type="spellEnd"/>
            <w:r w:rsidRPr="005533FD">
              <w:rPr>
                <w:rFonts w:eastAsia="Calibri"/>
                <w:szCs w:val="26"/>
                <w:lang w:eastAsia="en-US"/>
              </w:rPr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февраль</w:t>
            </w:r>
          </w:p>
        </w:tc>
      </w:tr>
      <w:tr w:rsidR="005533FD" w:rsidRPr="005533FD" w:rsidTr="00AC43B5">
        <w:trPr>
          <w:trHeight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Беседа – обзор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«Журналы для маленьких»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март</w:t>
            </w:r>
          </w:p>
        </w:tc>
      </w:tr>
      <w:tr w:rsidR="005533FD" w:rsidRPr="005533FD" w:rsidTr="00AC43B5">
        <w:trPr>
          <w:trHeight w:val="4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Викторина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«Сказочное лукошко»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апрель</w:t>
            </w:r>
          </w:p>
        </w:tc>
      </w:tr>
      <w:tr w:rsidR="005533FD" w:rsidRPr="005533FD" w:rsidTr="00AC43B5">
        <w:trPr>
          <w:trHeight w:val="9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val="en-US"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Беседа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«Первоучители добра, вероучители народа»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(</w:t>
            </w:r>
            <w:proofErr w:type="gramStart"/>
            <w:r w:rsidRPr="005533FD">
              <w:rPr>
                <w:rFonts w:eastAsia="Calibri"/>
                <w:szCs w:val="26"/>
                <w:lang w:eastAsia="en-US"/>
              </w:rPr>
              <w:t>к</w:t>
            </w:r>
            <w:proofErr w:type="gramEnd"/>
            <w:r w:rsidRPr="005533FD">
              <w:rPr>
                <w:rFonts w:eastAsia="Calibri"/>
                <w:szCs w:val="26"/>
                <w:lang w:eastAsia="en-US"/>
              </w:rPr>
              <w:t xml:space="preserve"> Дню славянской письменности)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май</w:t>
            </w:r>
          </w:p>
        </w:tc>
      </w:tr>
      <w:tr w:rsidR="005533FD" w:rsidRPr="005533FD" w:rsidTr="00AC43B5">
        <w:trPr>
          <w:trHeight w:val="8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val="en-US" w:eastAsia="en-US"/>
              </w:rPr>
            </w:pPr>
            <w:r w:rsidRPr="005533FD">
              <w:rPr>
                <w:rFonts w:eastAsia="Calibri"/>
                <w:szCs w:val="26"/>
                <w:lang w:val="en-US" w:eastAsia="en-US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Громкие чтения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 xml:space="preserve">«Сказка вслух» 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(по книге А.Гончаровой «Чудесные истории»)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сентябрь</w:t>
            </w:r>
          </w:p>
        </w:tc>
      </w:tr>
      <w:tr w:rsidR="005533FD" w:rsidRPr="005533FD" w:rsidTr="00AC43B5">
        <w:trPr>
          <w:trHeight w:val="4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Час поэзии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«День добра и уважения»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октябрь</w:t>
            </w:r>
          </w:p>
        </w:tc>
      </w:tr>
      <w:tr w:rsidR="005533FD" w:rsidRPr="005533FD" w:rsidTr="00AC43B5">
        <w:trPr>
          <w:trHeight w:val="8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Познавательная игра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«Эти забавные животные»</w:t>
            </w:r>
          </w:p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 xml:space="preserve">(к юбилею </w:t>
            </w:r>
            <w:proofErr w:type="spellStart"/>
            <w:r w:rsidRPr="005533FD">
              <w:rPr>
                <w:rFonts w:eastAsia="Calibri"/>
                <w:szCs w:val="26"/>
                <w:lang w:eastAsia="en-US"/>
              </w:rPr>
              <w:t>Е.Чарушина</w:t>
            </w:r>
            <w:proofErr w:type="spellEnd"/>
            <w:r w:rsidRPr="005533FD">
              <w:rPr>
                <w:rFonts w:eastAsia="Calibri"/>
                <w:szCs w:val="26"/>
                <w:lang w:eastAsia="en-US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FD" w:rsidRPr="005533FD" w:rsidRDefault="005533FD" w:rsidP="005533FD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5533FD">
              <w:rPr>
                <w:rFonts w:eastAsia="Calibri"/>
                <w:szCs w:val="26"/>
                <w:lang w:eastAsia="en-US"/>
              </w:rPr>
              <w:t>ноябрь</w:t>
            </w:r>
          </w:p>
        </w:tc>
      </w:tr>
    </w:tbl>
    <w:p w:rsidR="00B900B5" w:rsidRDefault="00B900B5" w:rsidP="00872912">
      <w:pPr>
        <w:pStyle w:val="a5"/>
        <w:ind w:left="0" w:right="113" w:firstLine="502"/>
        <w:jc w:val="center"/>
        <w:rPr>
          <w:rFonts w:ascii="Times New Roman" w:hAnsi="Times New Roman"/>
          <w:b/>
          <w:sz w:val="26"/>
          <w:szCs w:val="26"/>
        </w:rPr>
      </w:pPr>
    </w:p>
    <w:p w:rsidR="00B900B5" w:rsidRDefault="00B900B5" w:rsidP="00872912">
      <w:pPr>
        <w:pStyle w:val="a5"/>
        <w:ind w:left="0" w:right="113" w:firstLine="502"/>
        <w:jc w:val="center"/>
        <w:rPr>
          <w:rFonts w:ascii="Times New Roman" w:hAnsi="Times New Roman"/>
          <w:b/>
          <w:sz w:val="26"/>
          <w:szCs w:val="26"/>
        </w:rPr>
      </w:pPr>
    </w:p>
    <w:p w:rsidR="00B900B5" w:rsidRDefault="00B900B5" w:rsidP="00872912">
      <w:pPr>
        <w:pStyle w:val="a5"/>
        <w:ind w:left="0" w:right="113" w:firstLine="502"/>
        <w:jc w:val="center"/>
        <w:rPr>
          <w:rFonts w:ascii="Times New Roman" w:hAnsi="Times New Roman"/>
          <w:b/>
          <w:sz w:val="26"/>
          <w:szCs w:val="26"/>
        </w:rPr>
      </w:pPr>
    </w:p>
    <w:p w:rsidR="00B900B5" w:rsidRPr="00A3243B" w:rsidRDefault="00B900B5" w:rsidP="00A3243B">
      <w:pPr>
        <w:ind w:right="113"/>
        <w:rPr>
          <w:b/>
          <w:sz w:val="26"/>
          <w:szCs w:val="26"/>
        </w:rPr>
      </w:pPr>
    </w:p>
    <w:sectPr w:rsidR="00B900B5" w:rsidRPr="00A3243B" w:rsidSect="00E1774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25" w:rsidRDefault="005E1225" w:rsidP="00B900B5">
      <w:r>
        <w:separator/>
      </w:r>
    </w:p>
  </w:endnote>
  <w:endnote w:type="continuationSeparator" w:id="0">
    <w:p w:rsidR="005E1225" w:rsidRDefault="005E1225" w:rsidP="00B9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25" w:rsidRDefault="005E1225" w:rsidP="00B900B5">
      <w:r>
        <w:separator/>
      </w:r>
    </w:p>
  </w:footnote>
  <w:footnote w:type="continuationSeparator" w:id="0">
    <w:p w:rsidR="005E1225" w:rsidRDefault="005E1225" w:rsidP="00B90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5AE"/>
    <w:multiLevelType w:val="hybridMultilevel"/>
    <w:tmpl w:val="5608C1C4"/>
    <w:lvl w:ilvl="0" w:tplc="2A58C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530"/>
    <w:multiLevelType w:val="hybridMultilevel"/>
    <w:tmpl w:val="2DF8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C7A86"/>
    <w:multiLevelType w:val="hybridMultilevel"/>
    <w:tmpl w:val="98C06F42"/>
    <w:lvl w:ilvl="0" w:tplc="AEDCBD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42FE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F620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3005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892C6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7E61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70AC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FC1B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D541D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E771D89"/>
    <w:multiLevelType w:val="hybridMultilevel"/>
    <w:tmpl w:val="7916E15C"/>
    <w:lvl w:ilvl="0" w:tplc="41BA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A2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E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C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67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E0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0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CA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4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9F37DE"/>
    <w:multiLevelType w:val="hybridMultilevel"/>
    <w:tmpl w:val="DBDAF192"/>
    <w:lvl w:ilvl="0" w:tplc="E82680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DC3CDD"/>
    <w:multiLevelType w:val="hybridMultilevel"/>
    <w:tmpl w:val="4B380B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91550B3"/>
    <w:multiLevelType w:val="hybridMultilevel"/>
    <w:tmpl w:val="313E6CDC"/>
    <w:lvl w:ilvl="0" w:tplc="CB9A5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E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2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C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86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8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28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AF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0964F6"/>
    <w:multiLevelType w:val="hybridMultilevel"/>
    <w:tmpl w:val="EDA8C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34A8C"/>
    <w:multiLevelType w:val="hybridMultilevel"/>
    <w:tmpl w:val="59B6385E"/>
    <w:lvl w:ilvl="0" w:tplc="BDCE08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D51F23"/>
    <w:multiLevelType w:val="hybridMultilevel"/>
    <w:tmpl w:val="78525C0E"/>
    <w:lvl w:ilvl="0" w:tplc="084A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68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B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4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6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6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0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AB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7308D1"/>
    <w:multiLevelType w:val="hybridMultilevel"/>
    <w:tmpl w:val="CD24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F0DF2"/>
    <w:multiLevelType w:val="hybridMultilevel"/>
    <w:tmpl w:val="45C2A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167B3"/>
    <w:multiLevelType w:val="hybridMultilevel"/>
    <w:tmpl w:val="FAAE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5917"/>
    <w:multiLevelType w:val="multilevel"/>
    <w:tmpl w:val="3FC61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285271"/>
    <w:multiLevelType w:val="hybridMultilevel"/>
    <w:tmpl w:val="F69A3B2E"/>
    <w:lvl w:ilvl="0" w:tplc="E518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8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C5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E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60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4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9221B3"/>
    <w:multiLevelType w:val="hybridMultilevel"/>
    <w:tmpl w:val="FD789438"/>
    <w:lvl w:ilvl="0" w:tplc="A512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2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A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89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8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C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A11F2E"/>
    <w:multiLevelType w:val="hybridMultilevel"/>
    <w:tmpl w:val="7A2C5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10DEC"/>
    <w:multiLevelType w:val="multilevel"/>
    <w:tmpl w:val="6CF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D6355"/>
    <w:multiLevelType w:val="multilevel"/>
    <w:tmpl w:val="F88E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5520B"/>
    <w:multiLevelType w:val="hybridMultilevel"/>
    <w:tmpl w:val="620AAB12"/>
    <w:lvl w:ilvl="0" w:tplc="7D384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85F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C67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A26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A5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07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F6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21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AAD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34964"/>
    <w:multiLevelType w:val="hybridMultilevel"/>
    <w:tmpl w:val="9A32210A"/>
    <w:lvl w:ilvl="0" w:tplc="C4F2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4A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EA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E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8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4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89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4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E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8CB4887"/>
    <w:multiLevelType w:val="hybridMultilevel"/>
    <w:tmpl w:val="40F4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3523C"/>
    <w:multiLevelType w:val="multilevel"/>
    <w:tmpl w:val="158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9"/>
  </w:num>
  <w:num w:numId="10">
    <w:abstractNumId w:val="15"/>
  </w:num>
  <w:num w:numId="11">
    <w:abstractNumId w:val="13"/>
  </w:num>
  <w:num w:numId="12">
    <w:abstractNumId w:val="21"/>
  </w:num>
  <w:num w:numId="13">
    <w:abstractNumId w:val="12"/>
  </w:num>
  <w:num w:numId="14">
    <w:abstractNumId w:val="10"/>
  </w:num>
  <w:num w:numId="15">
    <w:abstractNumId w:val="5"/>
  </w:num>
  <w:num w:numId="16">
    <w:abstractNumId w:val="0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12"/>
    <w:rsid w:val="00015FC9"/>
    <w:rsid w:val="00032C0B"/>
    <w:rsid w:val="000624B5"/>
    <w:rsid w:val="00070B8F"/>
    <w:rsid w:val="00075B27"/>
    <w:rsid w:val="00080223"/>
    <w:rsid w:val="00093D40"/>
    <w:rsid w:val="00094782"/>
    <w:rsid w:val="000A63BE"/>
    <w:rsid w:val="000C1172"/>
    <w:rsid w:val="000C350B"/>
    <w:rsid w:val="000D26BB"/>
    <w:rsid w:val="000E09B9"/>
    <w:rsid w:val="000E3D0A"/>
    <w:rsid w:val="001024BD"/>
    <w:rsid w:val="00104DEF"/>
    <w:rsid w:val="00156CC3"/>
    <w:rsid w:val="00171DE9"/>
    <w:rsid w:val="001A6A87"/>
    <w:rsid w:val="001B1317"/>
    <w:rsid w:val="001B53EA"/>
    <w:rsid w:val="001C38CA"/>
    <w:rsid w:val="001C5B6C"/>
    <w:rsid w:val="001D5309"/>
    <w:rsid w:val="001E5FCF"/>
    <w:rsid w:val="001F3770"/>
    <w:rsid w:val="002028A9"/>
    <w:rsid w:val="002155D1"/>
    <w:rsid w:val="002232A6"/>
    <w:rsid w:val="002709B7"/>
    <w:rsid w:val="00271E72"/>
    <w:rsid w:val="00272206"/>
    <w:rsid w:val="002C1464"/>
    <w:rsid w:val="002F0EF0"/>
    <w:rsid w:val="002F2627"/>
    <w:rsid w:val="002F353D"/>
    <w:rsid w:val="002F494A"/>
    <w:rsid w:val="002F4C97"/>
    <w:rsid w:val="002F4EF7"/>
    <w:rsid w:val="003006AB"/>
    <w:rsid w:val="00310D57"/>
    <w:rsid w:val="0031386D"/>
    <w:rsid w:val="00333F4B"/>
    <w:rsid w:val="0034139B"/>
    <w:rsid w:val="003565C6"/>
    <w:rsid w:val="00360580"/>
    <w:rsid w:val="003812E7"/>
    <w:rsid w:val="00390FB8"/>
    <w:rsid w:val="003A0135"/>
    <w:rsid w:val="003C76D7"/>
    <w:rsid w:val="003C79C9"/>
    <w:rsid w:val="003C7E14"/>
    <w:rsid w:val="003D2063"/>
    <w:rsid w:val="003D2D40"/>
    <w:rsid w:val="003F09FD"/>
    <w:rsid w:val="003F766A"/>
    <w:rsid w:val="00422253"/>
    <w:rsid w:val="00423897"/>
    <w:rsid w:val="00424CDD"/>
    <w:rsid w:val="00460CF0"/>
    <w:rsid w:val="004651D1"/>
    <w:rsid w:val="004C2A58"/>
    <w:rsid w:val="004C4302"/>
    <w:rsid w:val="004C7DC8"/>
    <w:rsid w:val="004F24AD"/>
    <w:rsid w:val="004F3631"/>
    <w:rsid w:val="00510872"/>
    <w:rsid w:val="00510FAF"/>
    <w:rsid w:val="005506D7"/>
    <w:rsid w:val="005533FD"/>
    <w:rsid w:val="00585E8B"/>
    <w:rsid w:val="005D4693"/>
    <w:rsid w:val="005E1225"/>
    <w:rsid w:val="005E1EA8"/>
    <w:rsid w:val="00602196"/>
    <w:rsid w:val="00616B31"/>
    <w:rsid w:val="006317C5"/>
    <w:rsid w:val="00652A82"/>
    <w:rsid w:val="00653D7B"/>
    <w:rsid w:val="00673C2B"/>
    <w:rsid w:val="0067536B"/>
    <w:rsid w:val="00692C8C"/>
    <w:rsid w:val="00692EB5"/>
    <w:rsid w:val="006B0775"/>
    <w:rsid w:val="006C2965"/>
    <w:rsid w:val="007101FF"/>
    <w:rsid w:val="007249E2"/>
    <w:rsid w:val="00740B81"/>
    <w:rsid w:val="0076203E"/>
    <w:rsid w:val="007853CA"/>
    <w:rsid w:val="007958EE"/>
    <w:rsid w:val="007A0F4F"/>
    <w:rsid w:val="007A1085"/>
    <w:rsid w:val="007D6DB6"/>
    <w:rsid w:val="007E62FB"/>
    <w:rsid w:val="007F4D90"/>
    <w:rsid w:val="0081613C"/>
    <w:rsid w:val="00833A47"/>
    <w:rsid w:val="0086166B"/>
    <w:rsid w:val="00872912"/>
    <w:rsid w:val="008C45B1"/>
    <w:rsid w:val="008C6FF4"/>
    <w:rsid w:val="008D3707"/>
    <w:rsid w:val="00907D95"/>
    <w:rsid w:val="0094396F"/>
    <w:rsid w:val="00962892"/>
    <w:rsid w:val="00977D90"/>
    <w:rsid w:val="0099228D"/>
    <w:rsid w:val="009927E7"/>
    <w:rsid w:val="00993C25"/>
    <w:rsid w:val="009B359D"/>
    <w:rsid w:val="009B7724"/>
    <w:rsid w:val="009D2498"/>
    <w:rsid w:val="009E09B0"/>
    <w:rsid w:val="009E609F"/>
    <w:rsid w:val="00A05C4A"/>
    <w:rsid w:val="00A26128"/>
    <w:rsid w:val="00A3135C"/>
    <w:rsid w:val="00A3243B"/>
    <w:rsid w:val="00A32BB6"/>
    <w:rsid w:val="00A50391"/>
    <w:rsid w:val="00A60AF2"/>
    <w:rsid w:val="00A65EB2"/>
    <w:rsid w:val="00A91248"/>
    <w:rsid w:val="00A91423"/>
    <w:rsid w:val="00AA243C"/>
    <w:rsid w:val="00AA26B5"/>
    <w:rsid w:val="00AA3104"/>
    <w:rsid w:val="00AB57FD"/>
    <w:rsid w:val="00AB7834"/>
    <w:rsid w:val="00AC43B5"/>
    <w:rsid w:val="00AD1592"/>
    <w:rsid w:val="00AE1656"/>
    <w:rsid w:val="00AF767D"/>
    <w:rsid w:val="00B00D3C"/>
    <w:rsid w:val="00B17DD9"/>
    <w:rsid w:val="00B268BE"/>
    <w:rsid w:val="00B436EC"/>
    <w:rsid w:val="00B72997"/>
    <w:rsid w:val="00B900B5"/>
    <w:rsid w:val="00BA3A27"/>
    <w:rsid w:val="00BC1D38"/>
    <w:rsid w:val="00BE34D1"/>
    <w:rsid w:val="00BF2E8E"/>
    <w:rsid w:val="00BF440F"/>
    <w:rsid w:val="00BF6BCE"/>
    <w:rsid w:val="00C05925"/>
    <w:rsid w:val="00C15DD0"/>
    <w:rsid w:val="00C360A5"/>
    <w:rsid w:val="00C57034"/>
    <w:rsid w:val="00C63CAD"/>
    <w:rsid w:val="00CF75CF"/>
    <w:rsid w:val="00D01F2C"/>
    <w:rsid w:val="00D06E6E"/>
    <w:rsid w:val="00D10EA2"/>
    <w:rsid w:val="00D1508F"/>
    <w:rsid w:val="00D24FA4"/>
    <w:rsid w:val="00D259FE"/>
    <w:rsid w:val="00D40411"/>
    <w:rsid w:val="00D527E3"/>
    <w:rsid w:val="00D62901"/>
    <w:rsid w:val="00D647D0"/>
    <w:rsid w:val="00D7248A"/>
    <w:rsid w:val="00DB0D22"/>
    <w:rsid w:val="00DD1FA0"/>
    <w:rsid w:val="00DD6322"/>
    <w:rsid w:val="00DE4F87"/>
    <w:rsid w:val="00E00136"/>
    <w:rsid w:val="00E113E1"/>
    <w:rsid w:val="00E148C6"/>
    <w:rsid w:val="00E17748"/>
    <w:rsid w:val="00E53432"/>
    <w:rsid w:val="00E76FCA"/>
    <w:rsid w:val="00E779B2"/>
    <w:rsid w:val="00E840E4"/>
    <w:rsid w:val="00E933FD"/>
    <w:rsid w:val="00EB21B0"/>
    <w:rsid w:val="00EB2775"/>
    <w:rsid w:val="00ED20B0"/>
    <w:rsid w:val="00EF73F9"/>
    <w:rsid w:val="00F01C8D"/>
    <w:rsid w:val="00F1149B"/>
    <w:rsid w:val="00F149D2"/>
    <w:rsid w:val="00F41066"/>
    <w:rsid w:val="00F47064"/>
    <w:rsid w:val="00F60A5C"/>
    <w:rsid w:val="00F733FB"/>
    <w:rsid w:val="00FC4B8A"/>
    <w:rsid w:val="00FC6179"/>
    <w:rsid w:val="00FD3094"/>
    <w:rsid w:val="00F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729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2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12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72912"/>
  </w:style>
  <w:style w:type="table" w:styleId="a6">
    <w:name w:val="Table Grid"/>
    <w:basedOn w:val="a1"/>
    <w:uiPriority w:val="59"/>
    <w:rsid w:val="0087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7291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729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5"/>
    <w:uiPriority w:val="99"/>
    <w:locked/>
    <w:rsid w:val="00833A4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uiPriority w:val="99"/>
    <w:rsid w:val="00833A47"/>
    <w:pPr>
      <w:widowControl w:val="0"/>
      <w:shd w:val="clear" w:color="auto" w:fill="FFFFFF"/>
      <w:spacing w:after="240" w:line="322" w:lineRule="exact"/>
      <w:ind w:hanging="7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c0">
    <w:name w:val="c0"/>
    <w:basedOn w:val="a0"/>
    <w:rsid w:val="00AE1656"/>
  </w:style>
  <w:style w:type="paragraph" w:customStyle="1" w:styleId="ConsPlusNormal">
    <w:name w:val="ConsPlusNormal"/>
    <w:rsid w:val="007E6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1">
    <w:name w:val="Font Style31"/>
    <w:basedOn w:val="a0"/>
    <w:rsid w:val="00093D40"/>
    <w:rPr>
      <w:rFonts w:ascii="Arial" w:hAnsi="Arial" w:cs="Arial"/>
      <w:sz w:val="16"/>
      <w:szCs w:val="16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093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ieoiaioaeuiue">
    <w:name w:val="aieoiaioaeuiue"/>
    <w:basedOn w:val="a"/>
    <w:rsid w:val="007F4D90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sz w:val="28"/>
      <w:szCs w:val="20"/>
    </w:rPr>
  </w:style>
  <w:style w:type="paragraph" w:customStyle="1" w:styleId="c6">
    <w:name w:val="c6"/>
    <w:basedOn w:val="a"/>
    <w:rsid w:val="003F766A"/>
    <w:pPr>
      <w:spacing w:before="100" w:beforeAutospacing="1" w:after="100" w:afterAutospacing="1"/>
    </w:pPr>
  </w:style>
  <w:style w:type="character" w:customStyle="1" w:styleId="c2">
    <w:name w:val="c2"/>
    <w:basedOn w:val="a0"/>
    <w:rsid w:val="003F766A"/>
  </w:style>
  <w:style w:type="paragraph" w:customStyle="1" w:styleId="ConsPlusNonformat">
    <w:name w:val="ConsPlusNonformat"/>
    <w:uiPriority w:val="99"/>
    <w:rsid w:val="00032C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900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0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C43B5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AC43B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C43B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AC43B5"/>
    <w:rPr>
      <w:rFonts w:ascii="Times New Roman" w:hAnsi="Times New Roman"/>
      <w:sz w:val="34"/>
    </w:rPr>
  </w:style>
  <w:style w:type="character" w:styleId="ae">
    <w:name w:val="Hyperlink"/>
    <w:basedOn w:val="a0"/>
    <w:uiPriority w:val="99"/>
    <w:unhideWhenUsed/>
    <w:rsid w:val="002028A9"/>
    <w:rPr>
      <w:color w:val="0000FF"/>
      <w:u w:val="single"/>
    </w:rPr>
  </w:style>
  <w:style w:type="paragraph" w:styleId="af">
    <w:name w:val="No Spacing"/>
    <w:link w:val="af0"/>
    <w:uiPriority w:val="1"/>
    <w:qFormat/>
    <w:rsid w:val="00360580"/>
    <w:pPr>
      <w:spacing w:after="0" w:line="240" w:lineRule="auto"/>
      <w:ind w:firstLine="851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3605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5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07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16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shatrova</cp:lastModifiedBy>
  <cp:revision>33</cp:revision>
  <cp:lastPrinted>2018-08-23T05:04:00Z</cp:lastPrinted>
  <dcterms:created xsi:type="dcterms:W3CDTF">2016-03-21T12:20:00Z</dcterms:created>
  <dcterms:modified xsi:type="dcterms:W3CDTF">2018-08-23T05:13:00Z</dcterms:modified>
</cp:coreProperties>
</file>